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CD" w:rsidRDefault="00785CCD">
      <w:pPr>
        <w:spacing w:line="312" w:lineRule="auto"/>
        <w:ind w:right="-720"/>
        <w:jc w:val="both"/>
        <w:rPr>
          <w:b/>
          <w:sz w:val="28"/>
          <w:szCs w:val="28"/>
        </w:rPr>
      </w:pPr>
    </w:p>
    <w:p w:rsidR="00785CCD" w:rsidRDefault="00785CCD">
      <w:pPr>
        <w:spacing w:line="312" w:lineRule="auto"/>
        <w:ind w:right="-720"/>
        <w:jc w:val="center"/>
        <w:rPr>
          <w:b/>
          <w:sz w:val="28"/>
          <w:szCs w:val="28"/>
        </w:rPr>
      </w:pPr>
      <w:r>
        <w:rPr>
          <w:b/>
          <w:sz w:val="28"/>
          <w:szCs w:val="28"/>
        </w:rPr>
        <w:t>CỘNG HÒA XÃ HỘI CHỦ NGHĨA VIỆT NAM</w:t>
      </w:r>
    </w:p>
    <w:p w:rsidR="00785CCD" w:rsidRDefault="00785CCD">
      <w:pPr>
        <w:spacing w:line="312" w:lineRule="auto"/>
        <w:ind w:right="-720"/>
        <w:jc w:val="center"/>
        <w:rPr>
          <w:b/>
          <w:sz w:val="28"/>
          <w:szCs w:val="28"/>
        </w:rPr>
      </w:pPr>
      <w:proofErr w:type="spellStart"/>
      <w:r>
        <w:rPr>
          <w:b/>
          <w:sz w:val="28"/>
          <w:szCs w:val="28"/>
        </w:rPr>
        <w:t>Độc</w:t>
      </w:r>
      <w:proofErr w:type="spellEnd"/>
      <w:r>
        <w:rPr>
          <w:b/>
          <w:sz w:val="28"/>
          <w:szCs w:val="28"/>
        </w:rPr>
        <w:t xml:space="preserve"> </w:t>
      </w:r>
      <w:proofErr w:type="spellStart"/>
      <w:r>
        <w:rPr>
          <w:b/>
          <w:sz w:val="28"/>
          <w:szCs w:val="28"/>
        </w:rPr>
        <w:t>lập</w:t>
      </w:r>
      <w:proofErr w:type="spellEnd"/>
      <w:r>
        <w:rPr>
          <w:b/>
          <w:sz w:val="28"/>
          <w:szCs w:val="28"/>
        </w:rPr>
        <w:t xml:space="preserve"> - </w:t>
      </w:r>
      <w:proofErr w:type="spellStart"/>
      <w:r>
        <w:rPr>
          <w:b/>
          <w:sz w:val="28"/>
          <w:szCs w:val="28"/>
        </w:rPr>
        <w:t>Tự</w:t>
      </w:r>
      <w:proofErr w:type="spellEnd"/>
      <w:r>
        <w:rPr>
          <w:b/>
          <w:sz w:val="28"/>
          <w:szCs w:val="28"/>
        </w:rPr>
        <w:t xml:space="preserve"> do - </w:t>
      </w:r>
      <w:proofErr w:type="spellStart"/>
      <w:r>
        <w:rPr>
          <w:b/>
          <w:sz w:val="28"/>
          <w:szCs w:val="28"/>
        </w:rPr>
        <w:t>Hạnh</w:t>
      </w:r>
      <w:proofErr w:type="spellEnd"/>
      <w:r>
        <w:rPr>
          <w:b/>
          <w:sz w:val="28"/>
          <w:szCs w:val="28"/>
        </w:rPr>
        <w:t xml:space="preserve"> </w:t>
      </w:r>
      <w:proofErr w:type="spellStart"/>
      <w:r>
        <w:rPr>
          <w:b/>
          <w:sz w:val="28"/>
          <w:szCs w:val="28"/>
        </w:rPr>
        <w:t>phúc</w:t>
      </w:r>
      <w:proofErr w:type="spellEnd"/>
    </w:p>
    <w:p w:rsidR="00785CCD" w:rsidRDefault="00785CCD">
      <w:pPr>
        <w:tabs>
          <w:tab w:val="center" w:pos="4320"/>
        </w:tabs>
        <w:spacing w:line="312" w:lineRule="auto"/>
        <w:ind w:right="-720"/>
        <w:jc w:val="center"/>
        <w:rPr>
          <w:lang w:val="pl-PL"/>
        </w:rPr>
      </w:pPr>
      <w:r>
        <w:rPr>
          <w:lang w:val="pl-PL"/>
        </w:rPr>
        <w:t>--- o0o ---</w:t>
      </w:r>
    </w:p>
    <w:p w:rsidR="00785CCD" w:rsidRDefault="006A1C84">
      <w:pPr>
        <w:spacing w:line="312" w:lineRule="auto"/>
        <w:ind w:right="-720"/>
        <w:jc w:val="center"/>
        <w:rPr>
          <w:b/>
          <w:sz w:val="36"/>
          <w:szCs w:val="36"/>
          <w:lang w:val="pl-PL"/>
        </w:rPr>
      </w:pPr>
      <w:r>
        <w:rPr>
          <w:b/>
          <w:sz w:val="36"/>
          <w:szCs w:val="36"/>
          <w:lang w:val="pl-PL"/>
        </w:rPr>
        <w:t xml:space="preserve">HỢP ĐỒNG </w:t>
      </w:r>
      <w:r w:rsidR="00F66C8D">
        <w:rPr>
          <w:b/>
          <w:sz w:val="36"/>
          <w:szCs w:val="36"/>
          <w:lang w:val="pl-PL"/>
        </w:rPr>
        <w:t>.........</w:t>
      </w:r>
    </w:p>
    <w:p w:rsidR="00785CCD" w:rsidRPr="00F710AB" w:rsidRDefault="00785CCD">
      <w:pPr>
        <w:spacing w:line="312" w:lineRule="auto"/>
        <w:ind w:right="-720"/>
        <w:jc w:val="center"/>
        <w:rPr>
          <w:b/>
          <w:color w:val="0000FF"/>
          <w:sz w:val="28"/>
          <w:szCs w:val="28"/>
          <w:lang w:val="pl-PL"/>
        </w:rPr>
      </w:pPr>
      <w:r>
        <w:rPr>
          <w:b/>
          <w:sz w:val="28"/>
          <w:szCs w:val="28"/>
          <w:lang w:val="pl-PL"/>
        </w:rPr>
        <w:t>Số:</w:t>
      </w:r>
      <w:r w:rsidR="00042954">
        <w:rPr>
          <w:b/>
          <w:sz w:val="28"/>
          <w:szCs w:val="28"/>
          <w:lang w:val="pl-PL"/>
        </w:rPr>
        <w:t xml:space="preserve">  </w:t>
      </w:r>
      <w:r w:rsidR="008C4264">
        <w:rPr>
          <w:b/>
          <w:sz w:val="28"/>
          <w:szCs w:val="28"/>
          <w:lang w:val="pl-PL"/>
        </w:rPr>
        <w:t>/</w:t>
      </w:r>
      <w:r>
        <w:rPr>
          <w:b/>
          <w:sz w:val="28"/>
          <w:szCs w:val="28"/>
          <w:lang w:val="pl-PL"/>
        </w:rPr>
        <w:t xml:space="preserve"> </w:t>
      </w:r>
      <w:r w:rsidR="00F06E45">
        <w:rPr>
          <w:b/>
          <w:color w:val="0000FF"/>
          <w:sz w:val="28"/>
          <w:szCs w:val="28"/>
          <w:lang w:val="pl-PL"/>
        </w:rPr>
        <w:t>KTVH</w:t>
      </w:r>
      <w:r w:rsidR="008C4264">
        <w:rPr>
          <w:b/>
          <w:color w:val="0000FF"/>
          <w:sz w:val="28"/>
          <w:szCs w:val="28"/>
          <w:lang w:val="pl-PL"/>
        </w:rPr>
        <w:t>-</w:t>
      </w:r>
      <w:r w:rsidR="00042954">
        <w:rPr>
          <w:b/>
          <w:color w:val="0000FF"/>
          <w:sz w:val="28"/>
          <w:szCs w:val="28"/>
          <w:lang w:val="pl-PL"/>
        </w:rPr>
        <w:t>.......</w:t>
      </w:r>
      <w:r w:rsidR="00F710AB" w:rsidRPr="00F710AB">
        <w:rPr>
          <w:b/>
          <w:color w:val="0000FF"/>
          <w:sz w:val="28"/>
          <w:szCs w:val="28"/>
          <w:u w:val="single"/>
          <w:lang w:val="pl-PL"/>
        </w:rPr>
        <w:t xml:space="preserve"> </w:t>
      </w:r>
    </w:p>
    <w:p w:rsidR="00937379" w:rsidRPr="00196ADE" w:rsidRDefault="00785CCD" w:rsidP="00937379">
      <w:pPr>
        <w:spacing w:before="120"/>
        <w:ind w:left="567" w:firstLine="284"/>
        <w:jc w:val="both"/>
        <w:rPr>
          <w:i/>
          <w:sz w:val="26"/>
          <w:szCs w:val="26"/>
          <w:lang w:val="pl-PL"/>
        </w:rPr>
      </w:pPr>
      <w:r w:rsidRPr="00196ADE">
        <w:rPr>
          <w:i/>
          <w:sz w:val="26"/>
          <w:szCs w:val="26"/>
          <w:lang w:val="pl-PL"/>
        </w:rPr>
        <w:t xml:space="preserve">- </w:t>
      </w:r>
      <w:r w:rsidR="00937379" w:rsidRPr="00196ADE">
        <w:rPr>
          <w:i/>
          <w:sz w:val="26"/>
          <w:szCs w:val="26"/>
          <w:lang w:val="pl-PL"/>
        </w:rPr>
        <w:t>Căn cứ Luật thương mại số 36/2005/QH11 do Quốc hội nước Cộng hòa Xã hội chủ nghĩa Việt Nam ban hành ngày 27/6/2005, có hiệu lực từ ngày 01/01/2006.</w:t>
      </w:r>
    </w:p>
    <w:p w:rsidR="00785CCD" w:rsidRPr="00196ADE" w:rsidRDefault="00937379" w:rsidP="00937379">
      <w:pPr>
        <w:spacing w:before="120"/>
        <w:ind w:left="567" w:firstLine="284"/>
        <w:jc w:val="both"/>
        <w:rPr>
          <w:i/>
          <w:sz w:val="26"/>
          <w:szCs w:val="26"/>
          <w:lang w:val="pl-PL"/>
        </w:rPr>
      </w:pPr>
      <w:r w:rsidRPr="00196ADE">
        <w:rPr>
          <w:sz w:val="26"/>
          <w:szCs w:val="26"/>
          <w:lang w:val="pl-PL"/>
        </w:rPr>
        <w:t xml:space="preserve">- </w:t>
      </w:r>
      <w:proofErr w:type="spellStart"/>
      <w:r w:rsidR="00F66C8D" w:rsidRPr="00196ADE">
        <w:rPr>
          <w:i/>
          <w:sz w:val="26"/>
          <w:szCs w:val="26"/>
        </w:rPr>
        <w:t>Căn</w:t>
      </w:r>
      <w:proofErr w:type="spellEnd"/>
      <w:r w:rsidR="00F66C8D" w:rsidRPr="00196ADE">
        <w:rPr>
          <w:i/>
          <w:sz w:val="26"/>
          <w:szCs w:val="26"/>
        </w:rPr>
        <w:t xml:space="preserve"> </w:t>
      </w:r>
      <w:proofErr w:type="spellStart"/>
      <w:r w:rsidR="00F66C8D" w:rsidRPr="00196ADE">
        <w:rPr>
          <w:i/>
          <w:sz w:val="26"/>
          <w:szCs w:val="26"/>
        </w:rPr>
        <w:t>cứ</w:t>
      </w:r>
      <w:proofErr w:type="spellEnd"/>
      <w:r w:rsidR="00F66C8D" w:rsidRPr="00196ADE">
        <w:rPr>
          <w:i/>
          <w:sz w:val="26"/>
          <w:szCs w:val="26"/>
        </w:rPr>
        <w:t xml:space="preserve"> </w:t>
      </w:r>
      <w:proofErr w:type="spellStart"/>
      <w:r w:rsidR="00F66C8D" w:rsidRPr="00196ADE">
        <w:rPr>
          <w:i/>
          <w:sz w:val="26"/>
          <w:szCs w:val="26"/>
        </w:rPr>
        <w:t>Bộ</w:t>
      </w:r>
      <w:proofErr w:type="spellEnd"/>
      <w:r w:rsidR="00F66C8D" w:rsidRPr="00196ADE">
        <w:rPr>
          <w:i/>
          <w:sz w:val="26"/>
          <w:szCs w:val="26"/>
        </w:rPr>
        <w:t xml:space="preserve"> </w:t>
      </w:r>
      <w:proofErr w:type="spellStart"/>
      <w:r w:rsidR="00F66C8D" w:rsidRPr="00196ADE">
        <w:rPr>
          <w:i/>
          <w:sz w:val="26"/>
          <w:szCs w:val="26"/>
        </w:rPr>
        <w:t>Luật</w:t>
      </w:r>
      <w:proofErr w:type="spellEnd"/>
      <w:r w:rsidR="00F66C8D" w:rsidRPr="00196ADE">
        <w:rPr>
          <w:i/>
          <w:sz w:val="26"/>
          <w:szCs w:val="26"/>
        </w:rPr>
        <w:t xml:space="preserve"> </w:t>
      </w:r>
      <w:proofErr w:type="spellStart"/>
      <w:r w:rsidR="00F66C8D" w:rsidRPr="00196ADE">
        <w:rPr>
          <w:i/>
          <w:sz w:val="26"/>
          <w:szCs w:val="26"/>
        </w:rPr>
        <w:t>Dân</w:t>
      </w:r>
      <w:proofErr w:type="spellEnd"/>
      <w:r w:rsidR="00F66C8D" w:rsidRPr="00196ADE">
        <w:rPr>
          <w:i/>
          <w:sz w:val="26"/>
          <w:szCs w:val="26"/>
        </w:rPr>
        <w:t xml:space="preserve"> </w:t>
      </w:r>
      <w:proofErr w:type="spellStart"/>
      <w:r w:rsidR="00F66C8D" w:rsidRPr="00196ADE">
        <w:rPr>
          <w:i/>
          <w:sz w:val="26"/>
          <w:szCs w:val="26"/>
        </w:rPr>
        <w:t>Sự</w:t>
      </w:r>
      <w:proofErr w:type="spellEnd"/>
      <w:r w:rsidR="00F66C8D" w:rsidRPr="00196ADE">
        <w:rPr>
          <w:i/>
          <w:sz w:val="26"/>
          <w:szCs w:val="26"/>
        </w:rPr>
        <w:t xml:space="preserve"> </w:t>
      </w:r>
      <w:proofErr w:type="spellStart"/>
      <w:r w:rsidR="00F66C8D" w:rsidRPr="00196ADE">
        <w:rPr>
          <w:i/>
          <w:sz w:val="26"/>
          <w:szCs w:val="26"/>
        </w:rPr>
        <w:t>số</w:t>
      </w:r>
      <w:proofErr w:type="spellEnd"/>
      <w:r w:rsidR="00F66C8D" w:rsidRPr="00196ADE">
        <w:rPr>
          <w:i/>
          <w:sz w:val="26"/>
          <w:szCs w:val="26"/>
        </w:rPr>
        <w:t xml:space="preserve"> 91/2015/QH13 do </w:t>
      </w:r>
      <w:proofErr w:type="spellStart"/>
      <w:r w:rsidR="00F66C8D" w:rsidRPr="00196ADE">
        <w:rPr>
          <w:i/>
          <w:sz w:val="26"/>
          <w:szCs w:val="26"/>
        </w:rPr>
        <w:t>Quốc</w:t>
      </w:r>
      <w:proofErr w:type="spellEnd"/>
      <w:r w:rsidR="00F66C8D" w:rsidRPr="00196ADE">
        <w:rPr>
          <w:i/>
          <w:sz w:val="26"/>
          <w:szCs w:val="26"/>
        </w:rPr>
        <w:t xml:space="preserve"> </w:t>
      </w:r>
      <w:proofErr w:type="spellStart"/>
      <w:r w:rsidR="00F66C8D" w:rsidRPr="00196ADE">
        <w:rPr>
          <w:i/>
          <w:sz w:val="26"/>
          <w:szCs w:val="26"/>
        </w:rPr>
        <w:t>Hội</w:t>
      </w:r>
      <w:proofErr w:type="spellEnd"/>
      <w:r w:rsidR="00F66C8D" w:rsidRPr="00196ADE">
        <w:rPr>
          <w:i/>
          <w:sz w:val="26"/>
          <w:szCs w:val="26"/>
        </w:rPr>
        <w:t xml:space="preserve"> </w:t>
      </w:r>
      <w:proofErr w:type="spellStart"/>
      <w:r w:rsidR="00F66C8D" w:rsidRPr="00196ADE">
        <w:rPr>
          <w:i/>
          <w:sz w:val="26"/>
          <w:szCs w:val="26"/>
        </w:rPr>
        <w:t>Nước</w:t>
      </w:r>
      <w:proofErr w:type="spellEnd"/>
      <w:r w:rsidR="00F66C8D" w:rsidRPr="00196ADE">
        <w:rPr>
          <w:i/>
          <w:sz w:val="26"/>
          <w:szCs w:val="26"/>
        </w:rPr>
        <w:t xml:space="preserve"> </w:t>
      </w:r>
      <w:proofErr w:type="spellStart"/>
      <w:r w:rsidR="00F66C8D" w:rsidRPr="00196ADE">
        <w:rPr>
          <w:i/>
          <w:sz w:val="26"/>
          <w:szCs w:val="26"/>
        </w:rPr>
        <w:t>Cộng</w:t>
      </w:r>
      <w:proofErr w:type="spellEnd"/>
      <w:r w:rsidR="00F66C8D" w:rsidRPr="00196ADE">
        <w:rPr>
          <w:i/>
          <w:sz w:val="26"/>
          <w:szCs w:val="26"/>
        </w:rPr>
        <w:t xml:space="preserve"> </w:t>
      </w:r>
      <w:proofErr w:type="spellStart"/>
      <w:r w:rsidR="00F66C8D" w:rsidRPr="00196ADE">
        <w:rPr>
          <w:i/>
          <w:sz w:val="26"/>
          <w:szCs w:val="26"/>
        </w:rPr>
        <w:t>Hòa</w:t>
      </w:r>
      <w:proofErr w:type="spellEnd"/>
      <w:r w:rsidR="00F66C8D" w:rsidRPr="00196ADE">
        <w:rPr>
          <w:i/>
          <w:sz w:val="26"/>
          <w:szCs w:val="26"/>
        </w:rPr>
        <w:t xml:space="preserve"> </w:t>
      </w:r>
      <w:proofErr w:type="spellStart"/>
      <w:r w:rsidR="00F66C8D" w:rsidRPr="00196ADE">
        <w:rPr>
          <w:i/>
          <w:sz w:val="26"/>
          <w:szCs w:val="26"/>
        </w:rPr>
        <w:t>Xã</w:t>
      </w:r>
      <w:proofErr w:type="spellEnd"/>
      <w:r w:rsidR="00F66C8D" w:rsidRPr="00196ADE">
        <w:rPr>
          <w:i/>
          <w:sz w:val="26"/>
          <w:szCs w:val="26"/>
        </w:rPr>
        <w:t xml:space="preserve"> </w:t>
      </w:r>
      <w:proofErr w:type="spellStart"/>
      <w:r w:rsidR="00F66C8D" w:rsidRPr="00196ADE">
        <w:rPr>
          <w:i/>
          <w:sz w:val="26"/>
          <w:szCs w:val="26"/>
        </w:rPr>
        <w:t>Hội</w:t>
      </w:r>
      <w:proofErr w:type="spellEnd"/>
      <w:r w:rsidR="00F66C8D" w:rsidRPr="00196ADE">
        <w:rPr>
          <w:i/>
          <w:sz w:val="26"/>
          <w:szCs w:val="26"/>
        </w:rPr>
        <w:t xml:space="preserve"> </w:t>
      </w:r>
      <w:proofErr w:type="spellStart"/>
      <w:r w:rsidR="00F66C8D" w:rsidRPr="00196ADE">
        <w:rPr>
          <w:i/>
          <w:sz w:val="26"/>
          <w:szCs w:val="26"/>
        </w:rPr>
        <w:t>Chủ</w:t>
      </w:r>
      <w:proofErr w:type="spellEnd"/>
      <w:r w:rsidR="00F66C8D" w:rsidRPr="00196ADE">
        <w:rPr>
          <w:i/>
          <w:sz w:val="26"/>
          <w:szCs w:val="26"/>
        </w:rPr>
        <w:t xml:space="preserve"> </w:t>
      </w:r>
      <w:proofErr w:type="spellStart"/>
      <w:r w:rsidR="00F66C8D" w:rsidRPr="00196ADE">
        <w:rPr>
          <w:i/>
          <w:sz w:val="26"/>
          <w:szCs w:val="26"/>
        </w:rPr>
        <w:t>Nghĩa</w:t>
      </w:r>
      <w:proofErr w:type="spellEnd"/>
      <w:r w:rsidR="00F66C8D" w:rsidRPr="00196ADE">
        <w:rPr>
          <w:i/>
          <w:sz w:val="26"/>
          <w:szCs w:val="26"/>
        </w:rPr>
        <w:t xml:space="preserve"> </w:t>
      </w:r>
      <w:proofErr w:type="spellStart"/>
      <w:r w:rsidR="00F66C8D" w:rsidRPr="00196ADE">
        <w:rPr>
          <w:i/>
          <w:sz w:val="26"/>
          <w:szCs w:val="26"/>
        </w:rPr>
        <w:t>Việt</w:t>
      </w:r>
      <w:proofErr w:type="spellEnd"/>
      <w:r w:rsidR="00F66C8D" w:rsidRPr="00196ADE">
        <w:rPr>
          <w:i/>
          <w:sz w:val="26"/>
          <w:szCs w:val="26"/>
        </w:rPr>
        <w:t xml:space="preserve"> Nam ban </w:t>
      </w:r>
      <w:proofErr w:type="spellStart"/>
      <w:r w:rsidR="00F66C8D" w:rsidRPr="00196ADE">
        <w:rPr>
          <w:i/>
          <w:sz w:val="26"/>
          <w:szCs w:val="26"/>
        </w:rPr>
        <w:t>hành</w:t>
      </w:r>
      <w:proofErr w:type="spellEnd"/>
      <w:r w:rsidR="00F66C8D" w:rsidRPr="00196ADE">
        <w:rPr>
          <w:i/>
          <w:sz w:val="26"/>
          <w:szCs w:val="26"/>
        </w:rPr>
        <w:t xml:space="preserve"> </w:t>
      </w:r>
      <w:proofErr w:type="spellStart"/>
      <w:r w:rsidR="00F66C8D" w:rsidRPr="00196ADE">
        <w:rPr>
          <w:i/>
          <w:sz w:val="26"/>
          <w:szCs w:val="26"/>
        </w:rPr>
        <w:t>ngày</w:t>
      </w:r>
      <w:proofErr w:type="spellEnd"/>
      <w:r w:rsidR="00F66C8D" w:rsidRPr="00196ADE">
        <w:rPr>
          <w:i/>
          <w:sz w:val="26"/>
          <w:szCs w:val="26"/>
        </w:rPr>
        <w:t xml:space="preserve"> 24/11/2015, </w:t>
      </w:r>
      <w:proofErr w:type="spellStart"/>
      <w:r w:rsidR="00F66C8D" w:rsidRPr="00196ADE">
        <w:rPr>
          <w:i/>
          <w:sz w:val="26"/>
          <w:szCs w:val="26"/>
        </w:rPr>
        <w:t>có</w:t>
      </w:r>
      <w:proofErr w:type="spellEnd"/>
      <w:r w:rsidR="00F66C8D" w:rsidRPr="00196ADE">
        <w:rPr>
          <w:i/>
          <w:sz w:val="26"/>
          <w:szCs w:val="26"/>
        </w:rPr>
        <w:t xml:space="preserve"> </w:t>
      </w:r>
      <w:proofErr w:type="spellStart"/>
      <w:r w:rsidR="00F66C8D" w:rsidRPr="00196ADE">
        <w:rPr>
          <w:i/>
          <w:sz w:val="26"/>
          <w:szCs w:val="26"/>
        </w:rPr>
        <w:t>hiệu</w:t>
      </w:r>
      <w:proofErr w:type="spellEnd"/>
      <w:r w:rsidR="00F66C8D" w:rsidRPr="00196ADE">
        <w:rPr>
          <w:i/>
          <w:sz w:val="26"/>
          <w:szCs w:val="26"/>
        </w:rPr>
        <w:t xml:space="preserve"> </w:t>
      </w:r>
      <w:proofErr w:type="spellStart"/>
      <w:r w:rsidR="00F66C8D" w:rsidRPr="00196ADE">
        <w:rPr>
          <w:i/>
          <w:sz w:val="26"/>
          <w:szCs w:val="26"/>
        </w:rPr>
        <w:t>lực</w:t>
      </w:r>
      <w:proofErr w:type="spellEnd"/>
      <w:r w:rsidR="00F66C8D" w:rsidRPr="00196ADE">
        <w:rPr>
          <w:i/>
          <w:sz w:val="26"/>
          <w:szCs w:val="26"/>
        </w:rPr>
        <w:t xml:space="preserve"> </w:t>
      </w:r>
      <w:proofErr w:type="spellStart"/>
      <w:r w:rsidR="00F66C8D" w:rsidRPr="00196ADE">
        <w:rPr>
          <w:i/>
          <w:sz w:val="26"/>
          <w:szCs w:val="26"/>
        </w:rPr>
        <w:t>từ</w:t>
      </w:r>
      <w:proofErr w:type="spellEnd"/>
      <w:r w:rsidR="00F66C8D" w:rsidRPr="00196ADE">
        <w:rPr>
          <w:i/>
          <w:sz w:val="26"/>
          <w:szCs w:val="26"/>
        </w:rPr>
        <w:t xml:space="preserve"> </w:t>
      </w:r>
      <w:proofErr w:type="spellStart"/>
      <w:r w:rsidR="00F66C8D" w:rsidRPr="00196ADE">
        <w:rPr>
          <w:i/>
          <w:sz w:val="26"/>
          <w:szCs w:val="26"/>
        </w:rPr>
        <w:t>ngày</w:t>
      </w:r>
      <w:proofErr w:type="spellEnd"/>
      <w:r w:rsidR="00F66C8D" w:rsidRPr="00196ADE">
        <w:rPr>
          <w:i/>
          <w:sz w:val="26"/>
          <w:szCs w:val="26"/>
        </w:rPr>
        <w:t xml:space="preserve"> 01/01/2017</w:t>
      </w:r>
      <w:r w:rsidR="00785CCD" w:rsidRPr="00196ADE">
        <w:rPr>
          <w:i/>
          <w:sz w:val="26"/>
          <w:szCs w:val="26"/>
          <w:lang w:val="pl-PL"/>
        </w:rPr>
        <w:t>.</w:t>
      </w:r>
    </w:p>
    <w:p w:rsidR="00785CCD" w:rsidRPr="00196ADE" w:rsidRDefault="00196ADE">
      <w:pPr>
        <w:spacing w:before="120"/>
        <w:ind w:firstLine="540"/>
        <w:jc w:val="both"/>
        <w:rPr>
          <w:i/>
          <w:sz w:val="26"/>
          <w:szCs w:val="26"/>
          <w:lang w:val="pl-PL"/>
        </w:rPr>
      </w:pPr>
      <w:r w:rsidRPr="00196ADE">
        <w:rPr>
          <w:i/>
          <w:sz w:val="26"/>
          <w:szCs w:val="26"/>
          <w:lang w:val="pl-PL"/>
        </w:rPr>
        <w:t xml:space="preserve">    </w:t>
      </w:r>
      <w:r>
        <w:rPr>
          <w:i/>
          <w:sz w:val="26"/>
          <w:szCs w:val="26"/>
          <w:lang w:val="pl-PL"/>
        </w:rPr>
        <w:t xml:space="preserve">- Căn cứ </w:t>
      </w:r>
      <w:r w:rsidR="00785CCD" w:rsidRPr="00196ADE">
        <w:rPr>
          <w:i/>
          <w:sz w:val="26"/>
          <w:szCs w:val="26"/>
          <w:lang w:val="pl-PL"/>
        </w:rPr>
        <w:t>nhu cầu và khả năng của hai Bên.</w:t>
      </w:r>
    </w:p>
    <w:p w:rsidR="008C4264" w:rsidRDefault="008C4264">
      <w:pPr>
        <w:spacing w:after="120"/>
        <w:ind w:right="-720"/>
        <w:jc w:val="both"/>
        <w:rPr>
          <w:i/>
          <w:sz w:val="26"/>
          <w:szCs w:val="26"/>
          <w:lang w:val="pl-PL"/>
        </w:rPr>
      </w:pPr>
    </w:p>
    <w:p w:rsidR="00785CCD" w:rsidRDefault="00785CCD">
      <w:pPr>
        <w:spacing w:after="120"/>
        <w:ind w:right="-720"/>
        <w:jc w:val="both"/>
        <w:rPr>
          <w:i/>
          <w:lang w:val="pl-PL"/>
        </w:rPr>
      </w:pPr>
      <w:r>
        <w:rPr>
          <w:i/>
          <w:sz w:val="26"/>
          <w:szCs w:val="26"/>
          <w:lang w:val="pl-PL"/>
        </w:rPr>
        <w:t xml:space="preserve">Hôm nay,  </w:t>
      </w:r>
      <w:r w:rsidR="00ED178C">
        <w:rPr>
          <w:i/>
          <w:color w:val="0000FF"/>
          <w:sz w:val="26"/>
          <w:szCs w:val="26"/>
          <w:lang w:val="pl-PL"/>
        </w:rPr>
        <w:t>ngày</w:t>
      </w:r>
      <w:r w:rsidR="00267708">
        <w:rPr>
          <w:i/>
          <w:color w:val="0000FF"/>
          <w:sz w:val="26"/>
          <w:szCs w:val="26"/>
          <w:lang w:val="pl-PL"/>
        </w:rPr>
        <w:t xml:space="preserve">   </w:t>
      </w:r>
      <w:r w:rsidR="00ED178C">
        <w:rPr>
          <w:i/>
          <w:color w:val="0000FF"/>
          <w:sz w:val="26"/>
          <w:szCs w:val="26"/>
          <w:lang w:val="pl-PL"/>
        </w:rPr>
        <w:t xml:space="preserve"> </w:t>
      </w:r>
      <w:r w:rsidR="003710FA">
        <w:rPr>
          <w:i/>
          <w:color w:val="0000FF"/>
          <w:sz w:val="26"/>
          <w:szCs w:val="26"/>
          <w:lang w:val="pl-PL"/>
        </w:rPr>
        <w:t xml:space="preserve"> </w:t>
      </w:r>
      <w:r w:rsidR="006A1C84">
        <w:rPr>
          <w:i/>
          <w:color w:val="0000FF"/>
          <w:sz w:val="26"/>
          <w:szCs w:val="26"/>
          <w:lang w:val="pl-PL"/>
        </w:rPr>
        <w:t xml:space="preserve">  tháng    </w:t>
      </w:r>
      <w:r w:rsidRPr="00B77C4A">
        <w:rPr>
          <w:i/>
          <w:color w:val="0000FF"/>
          <w:sz w:val="26"/>
          <w:szCs w:val="26"/>
          <w:lang w:val="pl-PL"/>
        </w:rPr>
        <w:t xml:space="preserve"> năm 201</w:t>
      </w:r>
      <w:r w:rsidR="00F06E45">
        <w:rPr>
          <w:i/>
          <w:color w:val="0000FF"/>
          <w:sz w:val="26"/>
          <w:szCs w:val="26"/>
          <w:lang w:val="pl-PL"/>
        </w:rPr>
        <w:t>9</w:t>
      </w:r>
      <w:r>
        <w:rPr>
          <w:i/>
          <w:sz w:val="26"/>
          <w:szCs w:val="26"/>
          <w:lang w:val="pl-PL"/>
        </w:rPr>
        <w:t>, Chúng tôi gồm:</w:t>
      </w:r>
      <w:r>
        <w:rPr>
          <w:i/>
          <w:lang w:val="pl-PL"/>
        </w:rPr>
        <w:t xml:space="preserve"> </w:t>
      </w:r>
    </w:p>
    <w:p w:rsidR="008C4264" w:rsidRPr="00F06E45" w:rsidRDefault="008C4264" w:rsidP="008C4264">
      <w:pPr>
        <w:ind w:right="-421"/>
        <w:jc w:val="both"/>
        <w:rPr>
          <w:b/>
          <w:bCs/>
          <w:sz w:val="26"/>
          <w:szCs w:val="26"/>
        </w:rPr>
      </w:pPr>
      <w:r w:rsidRPr="006461EC">
        <w:rPr>
          <w:b/>
          <w:sz w:val="26"/>
          <w:szCs w:val="26"/>
          <w:u w:val="single"/>
          <w:lang w:val="vi-VN"/>
        </w:rPr>
        <w:t>B</w:t>
      </w:r>
      <w:r w:rsidRPr="00FE4FF0">
        <w:rPr>
          <w:b/>
          <w:sz w:val="26"/>
          <w:szCs w:val="26"/>
          <w:u w:val="single"/>
          <w:lang w:val="vi-VN"/>
        </w:rPr>
        <w:t xml:space="preserve">ên A </w:t>
      </w:r>
      <w:r w:rsidRPr="00FE4FF0">
        <w:rPr>
          <w:bCs/>
          <w:sz w:val="26"/>
          <w:szCs w:val="26"/>
          <w:lang w:val="vi-VN"/>
        </w:rPr>
        <w:t xml:space="preserve"> : </w:t>
      </w:r>
      <w:r w:rsidR="00F06E45">
        <w:rPr>
          <w:b/>
          <w:bCs/>
          <w:sz w:val="26"/>
          <w:szCs w:val="26"/>
        </w:rPr>
        <w:t>C</w:t>
      </w:r>
      <w:r w:rsidR="00F06E45" w:rsidRPr="00F06E45">
        <w:rPr>
          <w:b/>
          <w:bCs/>
          <w:sz w:val="26"/>
          <w:szCs w:val="26"/>
        </w:rPr>
        <w:t>Ô</w:t>
      </w:r>
      <w:r w:rsidR="00F06E45">
        <w:rPr>
          <w:b/>
          <w:bCs/>
          <w:sz w:val="26"/>
          <w:szCs w:val="26"/>
        </w:rPr>
        <w:t>NG TY C</w:t>
      </w:r>
      <w:r w:rsidR="00F06E45" w:rsidRPr="00F06E45">
        <w:rPr>
          <w:b/>
          <w:bCs/>
          <w:sz w:val="26"/>
          <w:szCs w:val="26"/>
        </w:rPr>
        <w:t>Ổ</w:t>
      </w:r>
      <w:r w:rsidR="00F06E45">
        <w:rPr>
          <w:b/>
          <w:bCs/>
          <w:sz w:val="26"/>
          <w:szCs w:val="26"/>
        </w:rPr>
        <w:t xml:space="preserve"> PH</w:t>
      </w:r>
      <w:r w:rsidR="00F06E45" w:rsidRPr="00F06E45">
        <w:rPr>
          <w:b/>
          <w:bCs/>
          <w:sz w:val="26"/>
          <w:szCs w:val="26"/>
        </w:rPr>
        <w:t>ẦN</w:t>
      </w:r>
      <w:r w:rsidR="00F06E45">
        <w:rPr>
          <w:b/>
          <w:bCs/>
          <w:sz w:val="26"/>
          <w:szCs w:val="26"/>
        </w:rPr>
        <w:t xml:space="preserve"> Đ</w:t>
      </w:r>
      <w:r w:rsidR="00F06E45" w:rsidRPr="00F06E45">
        <w:rPr>
          <w:b/>
          <w:bCs/>
          <w:sz w:val="26"/>
          <w:szCs w:val="26"/>
        </w:rPr>
        <w:t>ẦU</w:t>
      </w:r>
      <w:r w:rsidR="00F06E45">
        <w:rPr>
          <w:b/>
          <w:bCs/>
          <w:sz w:val="26"/>
          <w:szCs w:val="26"/>
        </w:rPr>
        <w:t xml:space="preserve"> T</w:t>
      </w:r>
      <w:r w:rsidR="00F06E45" w:rsidRPr="00F06E45">
        <w:rPr>
          <w:b/>
          <w:bCs/>
          <w:sz w:val="26"/>
          <w:szCs w:val="26"/>
        </w:rPr>
        <w:t>Ư</w:t>
      </w:r>
      <w:r w:rsidR="00F06E45">
        <w:rPr>
          <w:b/>
          <w:bCs/>
          <w:sz w:val="26"/>
          <w:szCs w:val="26"/>
        </w:rPr>
        <w:t xml:space="preserve"> &amp; C</w:t>
      </w:r>
      <w:r w:rsidR="00F06E45" w:rsidRPr="00F06E45">
        <w:rPr>
          <w:b/>
          <w:bCs/>
          <w:sz w:val="26"/>
          <w:szCs w:val="26"/>
        </w:rPr>
        <w:t>Ô</w:t>
      </w:r>
      <w:r w:rsidR="00F06E45">
        <w:rPr>
          <w:b/>
          <w:bCs/>
          <w:sz w:val="26"/>
          <w:szCs w:val="26"/>
        </w:rPr>
        <w:t>NG NGH</w:t>
      </w:r>
      <w:r w:rsidR="00F06E45" w:rsidRPr="00F06E45">
        <w:rPr>
          <w:b/>
          <w:bCs/>
          <w:sz w:val="26"/>
          <w:szCs w:val="26"/>
        </w:rPr>
        <w:t>Ệ</w:t>
      </w:r>
      <w:r w:rsidR="00F06E45">
        <w:rPr>
          <w:b/>
          <w:bCs/>
          <w:sz w:val="26"/>
          <w:szCs w:val="26"/>
        </w:rPr>
        <w:t xml:space="preserve"> VI</w:t>
      </w:r>
      <w:r w:rsidR="00F06E45" w:rsidRPr="00F06E45">
        <w:rPr>
          <w:b/>
          <w:bCs/>
          <w:sz w:val="26"/>
          <w:szCs w:val="26"/>
        </w:rPr>
        <w:t>ỆT</w:t>
      </w:r>
      <w:r w:rsidR="00F06E45">
        <w:rPr>
          <w:b/>
          <w:bCs/>
          <w:sz w:val="26"/>
          <w:szCs w:val="26"/>
        </w:rPr>
        <w:t xml:space="preserve"> H</w:t>
      </w:r>
      <w:r w:rsidR="00F06E45" w:rsidRPr="00F06E45">
        <w:rPr>
          <w:b/>
          <w:bCs/>
          <w:sz w:val="26"/>
          <w:szCs w:val="26"/>
        </w:rPr>
        <w:t>Ư</w:t>
      </w:r>
      <w:r w:rsidR="00F06E45">
        <w:rPr>
          <w:b/>
          <w:bCs/>
          <w:sz w:val="26"/>
          <w:szCs w:val="26"/>
        </w:rPr>
        <w:t>NG</w:t>
      </w:r>
    </w:p>
    <w:p w:rsidR="008C4264" w:rsidRPr="00E61051" w:rsidRDefault="008C4264" w:rsidP="008C4264">
      <w:pPr>
        <w:spacing w:before="120"/>
        <w:ind w:right="-181" w:firstLine="720"/>
        <w:jc w:val="both"/>
        <w:rPr>
          <w:sz w:val="26"/>
          <w:szCs w:val="26"/>
          <w:lang w:val="vi-VN"/>
        </w:rPr>
      </w:pPr>
      <w:r w:rsidRPr="00FE4FF0">
        <w:rPr>
          <w:b/>
          <w:sz w:val="26"/>
          <w:szCs w:val="26"/>
          <w:lang w:val="vi-VN"/>
        </w:rPr>
        <w:t xml:space="preserve"> </w:t>
      </w:r>
      <w:r w:rsidRPr="00E61051">
        <w:rPr>
          <w:lang w:val="vi-VN"/>
        </w:rPr>
        <w:t>Đại diện</w:t>
      </w:r>
      <w:r w:rsidRPr="00E61051">
        <w:rPr>
          <w:b/>
          <w:sz w:val="26"/>
          <w:szCs w:val="26"/>
          <w:lang w:val="vi-VN"/>
        </w:rPr>
        <w:t xml:space="preserve">       </w:t>
      </w:r>
      <w:r w:rsidRPr="00E61051">
        <w:rPr>
          <w:b/>
          <w:sz w:val="26"/>
          <w:szCs w:val="26"/>
          <w:lang w:val="vi-VN"/>
        </w:rPr>
        <w:tab/>
      </w:r>
      <w:r w:rsidRPr="00E61051">
        <w:rPr>
          <w:sz w:val="26"/>
          <w:szCs w:val="26"/>
          <w:lang w:val="vi-VN"/>
        </w:rPr>
        <w:t xml:space="preserve">    :   </w:t>
      </w:r>
      <w:r w:rsidR="00205334">
        <w:rPr>
          <w:b/>
          <w:sz w:val="26"/>
          <w:szCs w:val="26"/>
        </w:rPr>
        <w:t>NGUY</w:t>
      </w:r>
      <w:r w:rsidR="00205334" w:rsidRPr="00205334">
        <w:rPr>
          <w:b/>
          <w:sz w:val="26"/>
          <w:szCs w:val="26"/>
        </w:rPr>
        <w:t xml:space="preserve">ỄN </w:t>
      </w:r>
      <w:r w:rsidR="00205334">
        <w:rPr>
          <w:b/>
          <w:sz w:val="26"/>
          <w:szCs w:val="26"/>
        </w:rPr>
        <w:t xml:space="preserve"> M</w:t>
      </w:r>
      <w:r w:rsidR="00205334" w:rsidRPr="00205334">
        <w:rPr>
          <w:b/>
          <w:sz w:val="26"/>
          <w:szCs w:val="26"/>
        </w:rPr>
        <w:t xml:space="preserve">ẠNH </w:t>
      </w:r>
      <w:r w:rsidR="00205334">
        <w:rPr>
          <w:b/>
          <w:sz w:val="26"/>
          <w:szCs w:val="26"/>
        </w:rPr>
        <w:t xml:space="preserve"> C</w:t>
      </w:r>
      <w:r w:rsidR="00205334" w:rsidRPr="00205334">
        <w:rPr>
          <w:b/>
          <w:sz w:val="26"/>
          <w:szCs w:val="26"/>
        </w:rPr>
        <w:t xml:space="preserve">ƯỜNG </w:t>
      </w:r>
      <w:r w:rsidR="00205334">
        <w:rPr>
          <w:b/>
          <w:sz w:val="26"/>
          <w:szCs w:val="26"/>
        </w:rPr>
        <w:t xml:space="preserve"> </w:t>
      </w:r>
      <w:r w:rsidRPr="00E61051">
        <w:rPr>
          <w:sz w:val="26"/>
          <w:szCs w:val="26"/>
          <w:lang w:val="vi-VN"/>
        </w:rPr>
        <w:t>Chức vụ:</w:t>
      </w:r>
      <w:r w:rsidR="00F06E45">
        <w:rPr>
          <w:b/>
          <w:sz w:val="26"/>
          <w:szCs w:val="26"/>
        </w:rPr>
        <w:t xml:space="preserve"> </w:t>
      </w:r>
      <w:proofErr w:type="spellStart"/>
      <w:r w:rsidR="00F06E45">
        <w:rPr>
          <w:b/>
          <w:sz w:val="26"/>
          <w:szCs w:val="26"/>
        </w:rPr>
        <w:t>Gi</w:t>
      </w:r>
      <w:r w:rsidR="00F06E45" w:rsidRPr="00F06E45">
        <w:rPr>
          <w:b/>
          <w:sz w:val="26"/>
          <w:szCs w:val="26"/>
        </w:rPr>
        <w:t>ám</w:t>
      </w:r>
      <w:proofErr w:type="spellEnd"/>
      <w:r w:rsidR="00F06E45">
        <w:rPr>
          <w:b/>
          <w:sz w:val="26"/>
          <w:szCs w:val="26"/>
        </w:rPr>
        <w:t xml:space="preserve"> </w:t>
      </w:r>
      <w:proofErr w:type="spellStart"/>
      <w:r w:rsidR="00F06E45">
        <w:rPr>
          <w:b/>
          <w:sz w:val="26"/>
          <w:szCs w:val="26"/>
        </w:rPr>
        <w:t>đ</w:t>
      </w:r>
      <w:r w:rsidR="00F06E45" w:rsidRPr="00F06E45">
        <w:rPr>
          <w:b/>
          <w:sz w:val="26"/>
          <w:szCs w:val="26"/>
        </w:rPr>
        <w:t>ố</w:t>
      </w:r>
      <w:r w:rsidR="00F06E45">
        <w:rPr>
          <w:b/>
          <w:sz w:val="26"/>
          <w:szCs w:val="26"/>
        </w:rPr>
        <w:t>c</w:t>
      </w:r>
      <w:proofErr w:type="spellEnd"/>
      <w:r w:rsidR="00F06E45">
        <w:rPr>
          <w:b/>
          <w:sz w:val="26"/>
          <w:szCs w:val="26"/>
        </w:rPr>
        <w:t xml:space="preserve"> </w:t>
      </w:r>
      <w:r w:rsidRPr="00E61051">
        <w:rPr>
          <w:sz w:val="26"/>
          <w:szCs w:val="26"/>
          <w:lang w:val="vi-VN"/>
        </w:rPr>
        <w:t>, làm đại diện</w:t>
      </w:r>
    </w:p>
    <w:p w:rsidR="008C4264" w:rsidRPr="00E61051" w:rsidRDefault="008C4264" w:rsidP="008C4264">
      <w:pPr>
        <w:spacing w:before="120"/>
        <w:ind w:right="-181" w:firstLine="720"/>
        <w:jc w:val="both"/>
        <w:rPr>
          <w:sz w:val="26"/>
          <w:szCs w:val="26"/>
          <w:lang w:val="vi-VN"/>
        </w:rPr>
      </w:pPr>
      <w:r w:rsidRPr="00E61051">
        <w:rPr>
          <w:sz w:val="26"/>
          <w:szCs w:val="26"/>
          <w:lang w:val="vi-VN"/>
        </w:rPr>
        <w:t xml:space="preserve"> Điện thoại </w:t>
      </w:r>
      <w:r w:rsidRPr="00E61051">
        <w:rPr>
          <w:sz w:val="26"/>
          <w:szCs w:val="26"/>
          <w:lang w:val="vi-VN"/>
        </w:rPr>
        <w:tab/>
        <w:t xml:space="preserve">    :</w:t>
      </w:r>
      <w:r w:rsidR="00F06E45">
        <w:rPr>
          <w:sz w:val="26"/>
          <w:szCs w:val="26"/>
        </w:rPr>
        <w:t xml:space="preserve"> 098.868.0223 – 091.292.9959</w:t>
      </w:r>
      <w:r w:rsidR="00F06E45">
        <w:rPr>
          <w:sz w:val="26"/>
          <w:szCs w:val="26"/>
          <w:lang w:val="vi-VN"/>
        </w:rPr>
        <w:t xml:space="preserve"> Fax :  3.8646.1</w:t>
      </w:r>
      <w:r w:rsidR="00F06E45">
        <w:rPr>
          <w:sz w:val="26"/>
          <w:szCs w:val="26"/>
        </w:rPr>
        <w:t>x</w:t>
      </w:r>
      <w:r w:rsidR="00F06E45" w:rsidRPr="00F06E45">
        <w:rPr>
          <w:sz w:val="26"/>
          <w:szCs w:val="26"/>
        </w:rPr>
        <w:t>x</w:t>
      </w:r>
      <w:r w:rsidRPr="00E61051">
        <w:rPr>
          <w:sz w:val="26"/>
          <w:szCs w:val="26"/>
          <w:lang w:val="vi-VN"/>
        </w:rPr>
        <w:t xml:space="preserve">                 </w:t>
      </w:r>
    </w:p>
    <w:p w:rsidR="008C4264" w:rsidRPr="00F06E45" w:rsidRDefault="008C4264" w:rsidP="008C4264">
      <w:pPr>
        <w:spacing w:before="120"/>
        <w:ind w:right="-181" w:firstLine="720"/>
        <w:jc w:val="both"/>
        <w:rPr>
          <w:sz w:val="26"/>
          <w:szCs w:val="26"/>
        </w:rPr>
      </w:pPr>
      <w:r w:rsidRPr="00E61051">
        <w:rPr>
          <w:sz w:val="26"/>
          <w:szCs w:val="26"/>
          <w:lang w:val="vi-VN"/>
        </w:rPr>
        <w:t xml:space="preserve"> Địa chỉ </w:t>
      </w:r>
      <w:r w:rsidRPr="00E61051">
        <w:rPr>
          <w:sz w:val="26"/>
          <w:szCs w:val="26"/>
          <w:lang w:val="vi-VN"/>
        </w:rPr>
        <w:tab/>
        <w:t xml:space="preserve">    : </w:t>
      </w:r>
      <w:proofErr w:type="spellStart"/>
      <w:r w:rsidR="00F06E45">
        <w:rPr>
          <w:sz w:val="26"/>
          <w:szCs w:val="26"/>
        </w:rPr>
        <w:t>S</w:t>
      </w:r>
      <w:r w:rsidR="00F06E45" w:rsidRPr="00F06E45">
        <w:rPr>
          <w:sz w:val="26"/>
          <w:szCs w:val="26"/>
        </w:rPr>
        <w:t>ố</w:t>
      </w:r>
      <w:proofErr w:type="spellEnd"/>
      <w:r w:rsidR="00F06E45">
        <w:rPr>
          <w:sz w:val="26"/>
          <w:szCs w:val="26"/>
        </w:rPr>
        <w:t xml:space="preserve"> 2/2 </w:t>
      </w:r>
      <w:proofErr w:type="spellStart"/>
      <w:r w:rsidR="00F06E45">
        <w:rPr>
          <w:sz w:val="26"/>
          <w:szCs w:val="26"/>
        </w:rPr>
        <w:t>Ng</w:t>
      </w:r>
      <w:r w:rsidR="00F06E45" w:rsidRPr="00F06E45">
        <w:rPr>
          <w:sz w:val="26"/>
          <w:szCs w:val="26"/>
        </w:rPr>
        <w:t>õ</w:t>
      </w:r>
      <w:proofErr w:type="spellEnd"/>
      <w:r w:rsidR="00F06E45">
        <w:rPr>
          <w:sz w:val="26"/>
          <w:szCs w:val="26"/>
        </w:rPr>
        <w:t xml:space="preserve"> 84, </w:t>
      </w:r>
      <w:proofErr w:type="spellStart"/>
      <w:r w:rsidR="00F06E45">
        <w:rPr>
          <w:sz w:val="26"/>
          <w:szCs w:val="26"/>
        </w:rPr>
        <w:t>đư</w:t>
      </w:r>
      <w:r w:rsidR="00F06E45" w:rsidRPr="00F06E45">
        <w:rPr>
          <w:sz w:val="26"/>
          <w:szCs w:val="26"/>
        </w:rPr>
        <w:t>ờng</w:t>
      </w:r>
      <w:proofErr w:type="spellEnd"/>
      <w:r w:rsidR="00F06E45">
        <w:rPr>
          <w:sz w:val="26"/>
          <w:szCs w:val="26"/>
        </w:rPr>
        <w:t xml:space="preserve"> </w:t>
      </w:r>
      <w:proofErr w:type="spellStart"/>
      <w:r w:rsidR="00F06E45">
        <w:rPr>
          <w:sz w:val="26"/>
          <w:szCs w:val="26"/>
        </w:rPr>
        <w:t>Tr</w:t>
      </w:r>
      <w:r w:rsidR="00F06E45" w:rsidRPr="00F06E45">
        <w:rPr>
          <w:sz w:val="26"/>
          <w:szCs w:val="26"/>
        </w:rPr>
        <w:t>ần</w:t>
      </w:r>
      <w:proofErr w:type="spellEnd"/>
      <w:r w:rsidR="00F06E45">
        <w:rPr>
          <w:sz w:val="26"/>
          <w:szCs w:val="26"/>
        </w:rPr>
        <w:t xml:space="preserve"> </w:t>
      </w:r>
      <w:proofErr w:type="spellStart"/>
      <w:r w:rsidR="00F06E45">
        <w:rPr>
          <w:sz w:val="26"/>
          <w:szCs w:val="26"/>
        </w:rPr>
        <w:t>Quang</w:t>
      </w:r>
      <w:proofErr w:type="spellEnd"/>
      <w:r w:rsidR="00F06E45">
        <w:rPr>
          <w:sz w:val="26"/>
          <w:szCs w:val="26"/>
        </w:rPr>
        <w:t xml:space="preserve"> </w:t>
      </w:r>
      <w:proofErr w:type="spellStart"/>
      <w:r w:rsidR="00F06E45">
        <w:rPr>
          <w:sz w:val="26"/>
          <w:szCs w:val="26"/>
        </w:rPr>
        <w:t>Di</w:t>
      </w:r>
      <w:r w:rsidR="00F06E45" w:rsidRPr="00F06E45">
        <w:rPr>
          <w:sz w:val="26"/>
          <w:szCs w:val="26"/>
        </w:rPr>
        <w:t>ệu</w:t>
      </w:r>
      <w:proofErr w:type="spellEnd"/>
      <w:r w:rsidR="00F06E45">
        <w:rPr>
          <w:sz w:val="26"/>
          <w:szCs w:val="26"/>
        </w:rPr>
        <w:t xml:space="preserve">, </w:t>
      </w:r>
      <w:proofErr w:type="spellStart"/>
      <w:r w:rsidR="00F06E45">
        <w:rPr>
          <w:sz w:val="26"/>
          <w:szCs w:val="26"/>
        </w:rPr>
        <w:t>qu</w:t>
      </w:r>
      <w:r w:rsidR="00F06E45" w:rsidRPr="00F06E45">
        <w:rPr>
          <w:sz w:val="26"/>
          <w:szCs w:val="26"/>
        </w:rPr>
        <w:t>ậ</w:t>
      </w:r>
      <w:r w:rsidR="00F06E45">
        <w:rPr>
          <w:sz w:val="26"/>
          <w:szCs w:val="26"/>
        </w:rPr>
        <w:t>n</w:t>
      </w:r>
      <w:proofErr w:type="spellEnd"/>
      <w:r w:rsidR="00F06E45">
        <w:rPr>
          <w:sz w:val="26"/>
          <w:szCs w:val="26"/>
        </w:rPr>
        <w:t xml:space="preserve"> </w:t>
      </w:r>
      <w:proofErr w:type="spellStart"/>
      <w:r w:rsidR="00F06E45">
        <w:rPr>
          <w:sz w:val="26"/>
          <w:szCs w:val="26"/>
        </w:rPr>
        <w:t>Đ</w:t>
      </w:r>
      <w:r w:rsidR="00F06E45" w:rsidRPr="00F06E45">
        <w:rPr>
          <w:sz w:val="26"/>
          <w:szCs w:val="26"/>
        </w:rPr>
        <w:t>ố</w:t>
      </w:r>
      <w:r w:rsidR="00F06E45">
        <w:rPr>
          <w:sz w:val="26"/>
          <w:szCs w:val="26"/>
        </w:rPr>
        <w:t>ng</w:t>
      </w:r>
      <w:proofErr w:type="spellEnd"/>
      <w:r w:rsidR="00F06E45">
        <w:rPr>
          <w:sz w:val="26"/>
          <w:szCs w:val="26"/>
        </w:rPr>
        <w:t xml:space="preserve"> </w:t>
      </w:r>
      <w:proofErr w:type="spellStart"/>
      <w:r w:rsidR="00F06E45" w:rsidRPr="00F06E45">
        <w:rPr>
          <w:sz w:val="26"/>
          <w:szCs w:val="26"/>
        </w:rPr>
        <w:t>Đ</w:t>
      </w:r>
      <w:r w:rsidR="00F06E45">
        <w:rPr>
          <w:sz w:val="26"/>
          <w:szCs w:val="26"/>
        </w:rPr>
        <w:t>a</w:t>
      </w:r>
      <w:proofErr w:type="spellEnd"/>
      <w:r w:rsidR="00F06E45">
        <w:rPr>
          <w:sz w:val="26"/>
          <w:szCs w:val="26"/>
        </w:rPr>
        <w:t>, TP. HN</w:t>
      </w:r>
    </w:p>
    <w:p w:rsidR="008C4264" w:rsidRPr="00E61051" w:rsidRDefault="008C4264" w:rsidP="008C4264">
      <w:pPr>
        <w:spacing w:before="120"/>
        <w:ind w:right="-181" w:firstLine="720"/>
        <w:jc w:val="both"/>
        <w:rPr>
          <w:sz w:val="26"/>
          <w:szCs w:val="26"/>
          <w:lang w:val="vi-VN"/>
        </w:rPr>
      </w:pPr>
      <w:r w:rsidRPr="00E61051">
        <w:rPr>
          <w:sz w:val="26"/>
          <w:szCs w:val="26"/>
          <w:lang w:val="vi-VN"/>
        </w:rPr>
        <w:t xml:space="preserve"> Số tài khoản :</w:t>
      </w:r>
      <w:r w:rsidR="005C6CAF" w:rsidRPr="00E61051">
        <w:rPr>
          <w:b/>
          <w:lang w:val="pl-PL"/>
        </w:rPr>
        <w:t xml:space="preserve"> </w:t>
      </w:r>
      <w:r w:rsidR="00E61051" w:rsidRPr="00E61051">
        <w:rPr>
          <w:lang w:val="pl-PL"/>
        </w:rPr>
        <w:t>3713.0.1056923</w:t>
      </w:r>
    </w:p>
    <w:p w:rsidR="008C4264" w:rsidRPr="00E61051" w:rsidRDefault="00F06E45" w:rsidP="008C4264">
      <w:pPr>
        <w:spacing w:before="120"/>
        <w:ind w:right="-181" w:firstLine="720"/>
        <w:jc w:val="both"/>
        <w:rPr>
          <w:sz w:val="26"/>
          <w:szCs w:val="26"/>
          <w:lang w:val="vi-VN"/>
        </w:rPr>
      </w:pPr>
      <w:r>
        <w:t xml:space="preserve"> </w:t>
      </w:r>
      <w:r w:rsidR="00E61051" w:rsidRPr="00E61051">
        <w:rPr>
          <w:lang w:val="vi-VN"/>
        </w:rPr>
        <w:t>Kho bạc Nhà nước T</w:t>
      </w:r>
      <w:proofErr w:type="spellStart"/>
      <w:r>
        <w:t>hành</w:t>
      </w:r>
      <w:proofErr w:type="spellEnd"/>
      <w:r>
        <w:t xml:space="preserve"> </w:t>
      </w:r>
      <w:proofErr w:type="spellStart"/>
      <w:r>
        <w:t>phô</w:t>
      </w:r>
      <w:proofErr w:type="spellEnd"/>
      <w:r>
        <w:t xml:space="preserve">́ </w:t>
      </w:r>
      <w:proofErr w:type="spellStart"/>
      <w:r>
        <w:t>H</w:t>
      </w:r>
      <w:r w:rsidRPr="00F06E45">
        <w:t>à</w:t>
      </w:r>
      <w:proofErr w:type="spellEnd"/>
      <w:r>
        <w:t xml:space="preserve"> </w:t>
      </w:r>
      <w:proofErr w:type="spellStart"/>
      <w:r>
        <w:t>N</w:t>
      </w:r>
      <w:r w:rsidRPr="00F06E45">
        <w:t>ội</w:t>
      </w:r>
      <w:proofErr w:type="spellEnd"/>
      <w:r w:rsidR="008C4264" w:rsidRPr="00E61051">
        <w:rPr>
          <w:sz w:val="26"/>
          <w:szCs w:val="26"/>
          <w:lang w:val="vi-VN"/>
        </w:rPr>
        <w:t xml:space="preserve"> </w:t>
      </w:r>
    </w:p>
    <w:p w:rsidR="008C4264" w:rsidRPr="00F06E45" w:rsidRDefault="008C4264" w:rsidP="008C4264">
      <w:pPr>
        <w:spacing w:before="120"/>
        <w:ind w:right="-181" w:firstLine="720"/>
        <w:jc w:val="both"/>
        <w:rPr>
          <w:sz w:val="26"/>
          <w:szCs w:val="26"/>
        </w:rPr>
      </w:pPr>
      <w:r w:rsidRPr="00E61051">
        <w:rPr>
          <w:sz w:val="26"/>
          <w:szCs w:val="26"/>
          <w:lang w:val="vi-VN"/>
        </w:rPr>
        <w:t xml:space="preserve"> Mã số thuế: 0</w:t>
      </w:r>
      <w:r w:rsidR="00F06E45">
        <w:rPr>
          <w:sz w:val="26"/>
          <w:szCs w:val="26"/>
        </w:rPr>
        <w:t>106145391</w:t>
      </w:r>
    </w:p>
    <w:p w:rsidR="00267708" w:rsidRPr="00F06E45" w:rsidRDefault="008C4264" w:rsidP="008C4264">
      <w:pPr>
        <w:tabs>
          <w:tab w:val="left" w:pos="2160"/>
          <w:tab w:val="left" w:pos="4320"/>
          <w:tab w:val="left" w:pos="6660"/>
        </w:tabs>
        <w:spacing w:before="120" w:after="120"/>
        <w:ind w:firstLine="720"/>
        <w:jc w:val="both"/>
        <w:rPr>
          <w:sz w:val="26"/>
          <w:szCs w:val="26"/>
        </w:rPr>
      </w:pPr>
      <w:r w:rsidRPr="00E61051">
        <w:rPr>
          <w:sz w:val="26"/>
          <w:szCs w:val="26"/>
          <w:lang w:val="vi-VN"/>
        </w:rPr>
        <w:t xml:space="preserve"> Đơn vị sử dụng : </w:t>
      </w:r>
      <w:proofErr w:type="spellStart"/>
      <w:r w:rsidR="00F06E45">
        <w:rPr>
          <w:b/>
          <w:i/>
          <w:sz w:val="26"/>
          <w:szCs w:val="26"/>
        </w:rPr>
        <w:t>Ph</w:t>
      </w:r>
      <w:r w:rsidR="00F06E45" w:rsidRPr="00F06E45">
        <w:rPr>
          <w:b/>
          <w:i/>
          <w:sz w:val="26"/>
          <w:szCs w:val="26"/>
        </w:rPr>
        <w:t>òng</w:t>
      </w:r>
      <w:proofErr w:type="spellEnd"/>
      <w:r w:rsidR="00F06E45">
        <w:rPr>
          <w:b/>
          <w:i/>
          <w:sz w:val="26"/>
          <w:szCs w:val="26"/>
        </w:rPr>
        <w:t xml:space="preserve"> </w:t>
      </w:r>
      <w:proofErr w:type="spellStart"/>
      <w:r w:rsidR="00F06E45" w:rsidRPr="00F06E45">
        <w:rPr>
          <w:b/>
          <w:i/>
          <w:sz w:val="26"/>
          <w:szCs w:val="26"/>
        </w:rPr>
        <w:t>Đà</w:t>
      </w:r>
      <w:r w:rsidR="00F06E45">
        <w:rPr>
          <w:b/>
          <w:i/>
          <w:sz w:val="26"/>
          <w:szCs w:val="26"/>
        </w:rPr>
        <w:t>o</w:t>
      </w:r>
      <w:proofErr w:type="spellEnd"/>
      <w:r w:rsidR="00F06E45">
        <w:rPr>
          <w:b/>
          <w:i/>
          <w:sz w:val="26"/>
          <w:szCs w:val="26"/>
        </w:rPr>
        <w:t xml:space="preserve"> </w:t>
      </w:r>
      <w:proofErr w:type="spellStart"/>
      <w:r w:rsidR="00F06E45">
        <w:rPr>
          <w:b/>
          <w:i/>
          <w:sz w:val="26"/>
          <w:szCs w:val="26"/>
        </w:rPr>
        <w:t>t</w:t>
      </w:r>
      <w:r w:rsidR="00F06E45" w:rsidRPr="00F06E45">
        <w:rPr>
          <w:b/>
          <w:i/>
          <w:sz w:val="26"/>
          <w:szCs w:val="26"/>
        </w:rPr>
        <w:t>ạo</w:t>
      </w:r>
      <w:proofErr w:type="spellEnd"/>
    </w:p>
    <w:p w:rsidR="00785CCD" w:rsidRPr="00E61051" w:rsidRDefault="00785CCD">
      <w:pPr>
        <w:tabs>
          <w:tab w:val="left" w:pos="2160"/>
          <w:tab w:val="left" w:pos="4320"/>
          <w:tab w:val="left" w:pos="6660"/>
        </w:tabs>
        <w:spacing w:before="120" w:after="120"/>
        <w:ind w:firstLine="720"/>
        <w:jc w:val="both"/>
        <w:rPr>
          <w:b/>
          <w:i/>
          <w:sz w:val="26"/>
          <w:szCs w:val="26"/>
          <w:lang w:val="pl-PL"/>
        </w:rPr>
      </w:pPr>
      <w:r w:rsidRPr="00E61051">
        <w:rPr>
          <w:b/>
          <w:i/>
          <w:sz w:val="26"/>
          <w:szCs w:val="26"/>
          <w:lang w:val="pl-PL"/>
        </w:rPr>
        <w:t>Sau đây gọi tắt là bên A</w:t>
      </w:r>
    </w:p>
    <w:p w:rsidR="00785CCD" w:rsidRPr="00267708" w:rsidRDefault="00785CCD">
      <w:pPr>
        <w:spacing w:line="360" w:lineRule="auto"/>
        <w:jc w:val="both"/>
        <w:rPr>
          <w:b/>
          <w:sz w:val="28"/>
          <w:szCs w:val="28"/>
          <w:lang w:val="pl-PL"/>
        </w:rPr>
      </w:pPr>
      <w:r w:rsidRPr="00267708">
        <w:rPr>
          <w:b/>
          <w:bCs/>
          <w:sz w:val="26"/>
          <w:szCs w:val="26"/>
          <w:u w:val="single"/>
          <w:lang w:val="pl-PL"/>
        </w:rPr>
        <w:t>BÊN BÁN</w:t>
      </w:r>
      <w:r w:rsidRPr="00267708">
        <w:rPr>
          <w:b/>
          <w:bCs/>
          <w:sz w:val="26"/>
          <w:szCs w:val="26"/>
          <w:lang w:val="pl-PL"/>
        </w:rPr>
        <w:t xml:space="preserve"> :</w:t>
      </w:r>
      <w:r w:rsidRPr="00267708">
        <w:rPr>
          <w:sz w:val="26"/>
          <w:szCs w:val="26"/>
          <w:lang w:val="pl-PL"/>
        </w:rPr>
        <w:t xml:space="preserve"> </w:t>
      </w:r>
      <w:r w:rsidRPr="00267708">
        <w:rPr>
          <w:sz w:val="26"/>
          <w:szCs w:val="26"/>
          <w:lang w:val="pl-PL"/>
        </w:rPr>
        <w:tab/>
      </w:r>
      <w:r w:rsidRPr="00267708">
        <w:rPr>
          <w:b/>
          <w:sz w:val="28"/>
          <w:szCs w:val="28"/>
          <w:lang w:val="pl-PL"/>
        </w:rPr>
        <w:t xml:space="preserve">CÔNG TY </w:t>
      </w:r>
      <w:r w:rsidR="00042954">
        <w:rPr>
          <w:b/>
          <w:sz w:val="28"/>
          <w:szCs w:val="28"/>
          <w:lang w:val="pl-PL"/>
        </w:rPr>
        <w:t>..........................................................</w:t>
      </w:r>
    </w:p>
    <w:p w:rsidR="00785CCD" w:rsidRPr="00267708" w:rsidRDefault="00785CCD" w:rsidP="00F710AB">
      <w:pPr>
        <w:spacing w:before="120"/>
        <w:ind w:right="-181" w:firstLine="720"/>
        <w:jc w:val="both"/>
        <w:rPr>
          <w:sz w:val="26"/>
          <w:szCs w:val="26"/>
          <w:lang w:val="pl-PL"/>
        </w:rPr>
      </w:pPr>
      <w:r w:rsidRPr="00267708">
        <w:rPr>
          <w:sz w:val="26"/>
          <w:szCs w:val="26"/>
          <w:lang w:val="pl-PL"/>
        </w:rPr>
        <w:t>Đại diện</w:t>
      </w:r>
      <w:r w:rsidRPr="00267708">
        <w:rPr>
          <w:sz w:val="26"/>
          <w:szCs w:val="26"/>
          <w:lang w:val="pl-PL"/>
        </w:rPr>
        <w:tab/>
        <w:t xml:space="preserve">:  </w:t>
      </w:r>
      <w:r w:rsidR="00042954">
        <w:rPr>
          <w:sz w:val="26"/>
          <w:szCs w:val="26"/>
          <w:lang w:val="pl-PL"/>
        </w:rPr>
        <w:t xml:space="preserve">                                           </w:t>
      </w:r>
      <w:r w:rsidRPr="00267708">
        <w:rPr>
          <w:sz w:val="26"/>
          <w:szCs w:val="26"/>
          <w:lang w:val="pl-PL"/>
        </w:rPr>
        <w:t xml:space="preserve">        </w:t>
      </w:r>
      <w:r w:rsidRPr="00267708">
        <w:rPr>
          <w:b/>
          <w:sz w:val="26"/>
          <w:szCs w:val="26"/>
          <w:lang w:val="pl-PL"/>
        </w:rPr>
        <w:t xml:space="preserve">           </w:t>
      </w:r>
      <w:r w:rsidRPr="00267708">
        <w:rPr>
          <w:sz w:val="26"/>
          <w:szCs w:val="26"/>
          <w:lang w:val="pl-PL"/>
        </w:rPr>
        <w:t xml:space="preserve">Chức vụ:  </w:t>
      </w:r>
      <w:r w:rsidRPr="00267708">
        <w:rPr>
          <w:b/>
          <w:sz w:val="26"/>
          <w:szCs w:val="26"/>
          <w:lang w:val="pl-PL"/>
        </w:rPr>
        <w:t>Giám đốc</w:t>
      </w:r>
      <w:r w:rsidRPr="00267708">
        <w:rPr>
          <w:sz w:val="26"/>
          <w:szCs w:val="26"/>
          <w:lang w:val="pl-PL"/>
        </w:rPr>
        <w:t>.</w:t>
      </w:r>
    </w:p>
    <w:p w:rsidR="00785CCD" w:rsidRPr="00267708" w:rsidRDefault="00785CCD" w:rsidP="00F710AB">
      <w:pPr>
        <w:tabs>
          <w:tab w:val="left" w:pos="2160"/>
          <w:tab w:val="left" w:pos="2340"/>
        </w:tabs>
        <w:spacing w:before="120"/>
        <w:ind w:firstLine="720"/>
        <w:jc w:val="both"/>
        <w:rPr>
          <w:sz w:val="26"/>
          <w:szCs w:val="26"/>
          <w:lang w:val="pl-PL"/>
        </w:rPr>
      </w:pPr>
      <w:r w:rsidRPr="00267708">
        <w:rPr>
          <w:sz w:val="26"/>
          <w:szCs w:val="26"/>
          <w:lang w:val="pl-PL"/>
        </w:rPr>
        <w:t xml:space="preserve">Địa chỉ </w:t>
      </w:r>
      <w:r w:rsidRPr="00267708">
        <w:rPr>
          <w:sz w:val="26"/>
          <w:szCs w:val="26"/>
          <w:lang w:val="pl-PL"/>
        </w:rPr>
        <w:tab/>
        <w:t xml:space="preserve">:  </w:t>
      </w:r>
    </w:p>
    <w:p w:rsidR="00785CCD" w:rsidRPr="00267708" w:rsidRDefault="00785CCD" w:rsidP="00F710AB">
      <w:pPr>
        <w:tabs>
          <w:tab w:val="left" w:pos="2160"/>
          <w:tab w:val="left" w:pos="5040"/>
        </w:tabs>
        <w:spacing w:before="120"/>
        <w:ind w:firstLine="720"/>
        <w:jc w:val="both"/>
        <w:rPr>
          <w:sz w:val="26"/>
          <w:szCs w:val="26"/>
          <w:lang w:val="pl-PL"/>
        </w:rPr>
      </w:pPr>
      <w:r w:rsidRPr="00267708">
        <w:rPr>
          <w:sz w:val="26"/>
          <w:szCs w:val="26"/>
          <w:lang w:val="pl-PL"/>
        </w:rPr>
        <w:t>Điện thoại</w:t>
      </w:r>
      <w:r w:rsidRPr="00267708">
        <w:rPr>
          <w:sz w:val="26"/>
          <w:szCs w:val="26"/>
          <w:lang w:val="pl-PL"/>
        </w:rPr>
        <w:tab/>
        <w:t xml:space="preserve">:  </w:t>
      </w:r>
      <w:r w:rsidR="00042954">
        <w:rPr>
          <w:sz w:val="26"/>
          <w:szCs w:val="26"/>
          <w:lang w:val="pl-PL"/>
        </w:rPr>
        <w:tab/>
      </w:r>
      <w:r w:rsidR="00042954">
        <w:rPr>
          <w:sz w:val="26"/>
          <w:szCs w:val="26"/>
          <w:lang w:val="pl-PL"/>
        </w:rPr>
        <w:tab/>
      </w:r>
      <w:r w:rsidR="00042954" w:rsidRPr="00267708">
        <w:rPr>
          <w:sz w:val="26"/>
          <w:szCs w:val="26"/>
          <w:lang w:val="pl-PL"/>
        </w:rPr>
        <w:t xml:space="preserve">Fax : </w:t>
      </w:r>
      <w:r w:rsidR="00042954">
        <w:rPr>
          <w:sz w:val="26"/>
          <w:szCs w:val="26"/>
          <w:lang w:val="pl-PL"/>
        </w:rPr>
        <w:t>.</w:t>
      </w:r>
    </w:p>
    <w:p w:rsidR="00785CCD" w:rsidRPr="00267708" w:rsidRDefault="00785CCD" w:rsidP="00F710AB">
      <w:pPr>
        <w:spacing w:before="120"/>
        <w:ind w:left="720"/>
        <w:jc w:val="both"/>
        <w:rPr>
          <w:b/>
          <w:sz w:val="26"/>
          <w:szCs w:val="26"/>
          <w:lang w:val="pl-PL"/>
        </w:rPr>
      </w:pPr>
      <w:r w:rsidRPr="00267708">
        <w:rPr>
          <w:sz w:val="26"/>
          <w:szCs w:val="26"/>
          <w:lang w:val="pl-PL"/>
        </w:rPr>
        <w:t>Tài khoản số</w:t>
      </w:r>
      <w:r w:rsidRPr="00267708">
        <w:rPr>
          <w:sz w:val="26"/>
          <w:szCs w:val="26"/>
          <w:lang w:val="pl-PL"/>
        </w:rPr>
        <w:tab/>
        <w:t xml:space="preserve">:  </w:t>
      </w:r>
    </w:p>
    <w:p w:rsidR="00785CCD" w:rsidRPr="00267708" w:rsidRDefault="00785CCD" w:rsidP="00F710AB">
      <w:pPr>
        <w:tabs>
          <w:tab w:val="left" w:pos="2160"/>
        </w:tabs>
        <w:spacing w:before="120"/>
        <w:ind w:left="720"/>
        <w:jc w:val="both"/>
        <w:rPr>
          <w:sz w:val="26"/>
          <w:szCs w:val="26"/>
          <w:lang w:val="pl-PL"/>
        </w:rPr>
      </w:pPr>
      <w:r w:rsidRPr="00267708">
        <w:rPr>
          <w:sz w:val="26"/>
          <w:szCs w:val="26"/>
          <w:lang w:val="pl-PL"/>
        </w:rPr>
        <w:t>Mở tại</w:t>
      </w:r>
      <w:r w:rsidRPr="00267708">
        <w:rPr>
          <w:sz w:val="26"/>
          <w:szCs w:val="26"/>
          <w:lang w:val="pl-PL"/>
        </w:rPr>
        <w:tab/>
        <w:t>.</w:t>
      </w:r>
    </w:p>
    <w:p w:rsidR="00785CCD" w:rsidRPr="00267708" w:rsidRDefault="00785CCD" w:rsidP="00F710AB">
      <w:pPr>
        <w:tabs>
          <w:tab w:val="left" w:pos="2160"/>
          <w:tab w:val="left" w:pos="2340"/>
          <w:tab w:val="left" w:pos="2430"/>
        </w:tabs>
        <w:spacing w:before="120"/>
        <w:ind w:firstLine="720"/>
        <w:jc w:val="both"/>
        <w:rPr>
          <w:b/>
          <w:sz w:val="26"/>
          <w:szCs w:val="26"/>
          <w:lang w:val="pl-PL"/>
        </w:rPr>
      </w:pPr>
      <w:r w:rsidRPr="00267708">
        <w:rPr>
          <w:sz w:val="26"/>
          <w:szCs w:val="26"/>
          <w:lang w:val="pl-PL"/>
        </w:rPr>
        <w:t>Mã số thuế</w:t>
      </w:r>
      <w:r w:rsidRPr="00267708">
        <w:rPr>
          <w:sz w:val="26"/>
          <w:szCs w:val="26"/>
          <w:lang w:val="pl-PL"/>
        </w:rPr>
        <w:tab/>
        <w:t xml:space="preserve">:  </w:t>
      </w:r>
    </w:p>
    <w:p w:rsidR="00785CCD" w:rsidRDefault="00785CCD" w:rsidP="00F710AB">
      <w:pPr>
        <w:tabs>
          <w:tab w:val="left" w:pos="4320"/>
        </w:tabs>
        <w:spacing w:before="120"/>
        <w:ind w:firstLine="720"/>
        <w:jc w:val="both"/>
        <w:rPr>
          <w:b/>
          <w:i/>
          <w:sz w:val="26"/>
          <w:szCs w:val="26"/>
          <w:lang w:val="pl-PL"/>
        </w:rPr>
      </w:pPr>
      <w:r>
        <w:rPr>
          <w:b/>
          <w:i/>
          <w:sz w:val="26"/>
          <w:szCs w:val="26"/>
          <w:lang w:val="pl-PL"/>
        </w:rPr>
        <w:t>Sau đây gọi tắt là bên B</w:t>
      </w:r>
    </w:p>
    <w:p w:rsidR="00785CCD" w:rsidRDefault="00785CCD">
      <w:pPr>
        <w:spacing w:before="120" w:after="120" w:line="360" w:lineRule="auto"/>
        <w:ind w:right="-720"/>
        <w:jc w:val="both"/>
        <w:rPr>
          <w:sz w:val="26"/>
          <w:szCs w:val="26"/>
          <w:lang w:val="pl-PL"/>
        </w:rPr>
      </w:pPr>
      <w:r>
        <w:rPr>
          <w:sz w:val="26"/>
          <w:szCs w:val="26"/>
          <w:lang w:val="pl-PL"/>
        </w:rPr>
        <w:t xml:space="preserve">Sau khi bàn bạc, hai Bên cùng thống nhất ký kết Hợp đồng kinh tế với các nội dung như sau: </w:t>
      </w:r>
    </w:p>
    <w:p w:rsidR="00785CCD" w:rsidRDefault="00785CCD">
      <w:pPr>
        <w:spacing w:before="120"/>
        <w:jc w:val="both"/>
        <w:rPr>
          <w:b/>
          <w:sz w:val="26"/>
          <w:szCs w:val="26"/>
          <w:lang w:val="pl-PL"/>
        </w:rPr>
      </w:pPr>
      <w:r>
        <w:rPr>
          <w:b/>
          <w:sz w:val="26"/>
          <w:szCs w:val="26"/>
          <w:u w:val="single"/>
          <w:lang w:val="pl-PL"/>
        </w:rPr>
        <w:t>ĐIỀU 1:</w:t>
      </w:r>
      <w:r>
        <w:rPr>
          <w:b/>
          <w:sz w:val="26"/>
          <w:szCs w:val="26"/>
          <w:lang w:val="pl-PL"/>
        </w:rPr>
        <w:t xml:space="preserve"> </w:t>
      </w:r>
      <w:r>
        <w:rPr>
          <w:b/>
          <w:sz w:val="26"/>
          <w:szCs w:val="26"/>
          <w:lang w:val="pl-PL"/>
        </w:rPr>
        <w:tab/>
        <w:t>NỘI DUNG HỢP ĐỒNG</w:t>
      </w:r>
    </w:p>
    <w:p w:rsidR="00785CCD" w:rsidRDefault="00785CCD">
      <w:pPr>
        <w:tabs>
          <w:tab w:val="left" w:pos="2160"/>
          <w:tab w:val="left" w:pos="4320"/>
          <w:tab w:val="left" w:pos="6660"/>
        </w:tabs>
        <w:spacing w:before="120"/>
        <w:ind w:firstLine="720"/>
        <w:jc w:val="both"/>
        <w:rPr>
          <w:rFonts w:ascii="VNI-Times" w:hAnsi="VNI-Times"/>
          <w:sz w:val="26"/>
          <w:szCs w:val="26"/>
          <w:lang w:val="pl-PL"/>
        </w:rPr>
      </w:pPr>
      <w:r>
        <w:rPr>
          <w:sz w:val="26"/>
          <w:szCs w:val="26"/>
          <w:lang w:val="pl-PL"/>
        </w:rPr>
        <w:t>Bên B</w:t>
      </w:r>
      <w:r>
        <w:rPr>
          <w:rFonts w:ascii="VNI-Times" w:hAnsi="VNI-Times"/>
          <w:sz w:val="26"/>
          <w:szCs w:val="26"/>
          <w:lang w:val="pl-PL"/>
        </w:rPr>
        <w:t xml:space="preserve"> </w:t>
      </w:r>
      <w:r>
        <w:rPr>
          <w:sz w:val="26"/>
          <w:szCs w:val="26"/>
          <w:lang w:val="pl-PL"/>
        </w:rPr>
        <w:t xml:space="preserve">Cung cấp cho Bên A là </w:t>
      </w:r>
      <w:r>
        <w:rPr>
          <w:sz w:val="26"/>
          <w:szCs w:val="26"/>
          <w:lang w:val="pt-BR"/>
        </w:rPr>
        <w:t>Trường Đại học Bách Khoa – Đại học Quốc gia Tp.HCM</w:t>
      </w:r>
      <w:r w:rsidR="00611430">
        <w:rPr>
          <w:sz w:val="26"/>
          <w:szCs w:val="26"/>
          <w:lang w:val="pt-BR"/>
        </w:rPr>
        <w:t xml:space="preserve"> thiết bị</w:t>
      </w:r>
      <w:r w:rsidR="00042954">
        <w:rPr>
          <w:sz w:val="26"/>
          <w:szCs w:val="26"/>
          <w:lang w:val="pt-BR"/>
        </w:rPr>
        <w:t>.........................................................</w:t>
      </w:r>
      <w:r w:rsidR="00F710AB">
        <w:rPr>
          <w:sz w:val="26"/>
          <w:szCs w:val="26"/>
          <w:lang w:val="pt-BR"/>
        </w:rPr>
        <w:t>c</w:t>
      </w:r>
      <w:r>
        <w:rPr>
          <w:sz w:val="26"/>
          <w:szCs w:val="26"/>
          <w:lang w:val="pl-PL"/>
        </w:rPr>
        <w:t>ụ thể như sau</w:t>
      </w:r>
      <w:r>
        <w:rPr>
          <w:rFonts w:ascii="VNI-Times" w:hAnsi="VNI-Times"/>
          <w:sz w:val="26"/>
          <w:szCs w:val="26"/>
          <w:lang w:val="pl-PL"/>
        </w:rPr>
        <w:t>:</w:t>
      </w:r>
    </w:p>
    <w:p w:rsidR="00F024A7" w:rsidRDefault="00F024A7">
      <w:pPr>
        <w:tabs>
          <w:tab w:val="left" w:pos="2160"/>
          <w:tab w:val="left" w:pos="4320"/>
          <w:tab w:val="left" w:pos="6660"/>
        </w:tabs>
        <w:spacing w:before="120"/>
        <w:ind w:firstLine="720"/>
        <w:jc w:val="both"/>
        <w:rPr>
          <w:rFonts w:ascii="VNI-Times" w:hAnsi="VNI-Times"/>
          <w:sz w:val="26"/>
          <w:szCs w:val="26"/>
          <w:lang w:val="pl-PL"/>
        </w:rPr>
      </w:pPr>
    </w:p>
    <w:p w:rsidR="00F024A7" w:rsidRDefault="00F024A7">
      <w:pPr>
        <w:tabs>
          <w:tab w:val="left" w:pos="2160"/>
          <w:tab w:val="left" w:pos="4320"/>
          <w:tab w:val="left" w:pos="6660"/>
        </w:tabs>
        <w:spacing w:before="120"/>
        <w:ind w:firstLine="720"/>
        <w:jc w:val="both"/>
        <w:rPr>
          <w:rFonts w:ascii="VNI-Times" w:hAnsi="VNI-Times"/>
          <w:sz w:val="26"/>
          <w:szCs w:val="26"/>
          <w:lang w:val="pl-PL"/>
        </w:rPr>
      </w:pPr>
    </w:p>
    <w:tbl>
      <w:tblPr>
        <w:tblpPr w:leftFromText="180" w:rightFromText="180" w:vertAnchor="text" w:horzAnchor="margin" w:tblpX="-176" w:tblpY="219"/>
        <w:tblW w:w="11139" w:type="dxa"/>
        <w:tblLayout w:type="fixed"/>
        <w:tblLook w:val="0000" w:firstRow="0" w:lastRow="0" w:firstColumn="0" w:lastColumn="0" w:noHBand="0" w:noVBand="0"/>
      </w:tblPr>
      <w:tblGrid>
        <w:gridCol w:w="534"/>
        <w:gridCol w:w="1293"/>
        <w:gridCol w:w="2511"/>
        <w:gridCol w:w="1192"/>
        <w:gridCol w:w="1080"/>
        <w:gridCol w:w="968"/>
        <w:gridCol w:w="810"/>
        <w:gridCol w:w="1417"/>
        <w:gridCol w:w="1334"/>
      </w:tblGrid>
      <w:tr w:rsidR="00F710AB" w:rsidRPr="00E5585B" w:rsidTr="00B600C4">
        <w:trPr>
          <w:trHeight w:val="945"/>
        </w:trPr>
        <w:tc>
          <w:tcPr>
            <w:tcW w:w="534" w:type="dxa"/>
            <w:tcBorders>
              <w:top w:val="single" w:sz="4" w:space="0" w:color="000000"/>
              <w:left w:val="single" w:sz="4" w:space="0" w:color="000000"/>
              <w:bottom w:val="single" w:sz="4" w:space="0" w:color="auto"/>
            </w:tcBorders>
            <w:shd w:val="clear" w:color="auto" w:fill="auto"/>
            <w:vAlign w:val="center"/>
          </w:tcPr>
          <w:p w:rsidR="00F710AB" w:rsidRPr="00E5585B" w:rsidRDefault="00F710AB" w:rsidP="003C67FF">
            <w:pPr>
              <w:snapToGrid w:val="0"/>
              <w:jc w:val="center"/>
              <w:rPr>
                <w:b/>
                <w:bCs/>
                <w:color w:val="000000"/>
              </w:rPr>
            </w:pPr>
            <w:r w:rsidRPr="00E5585B">
              <w:rPr>
                <w:b/>
                <w:bCs/>
                <w:color w:val="000000"/>
              </w:rPr>
              <w:t>STT</w:t>
            </w:r>
          </w:p>
        </w:tc>
        <w:tc>
          <w:tcPr>
            <w:tcW w:w="1293" w:type="dxa"/>
            <w:tcBorders>
              <w:top w:val="single" w:sz="4" w:space="0" w:color="000000"/>
              <w:left w:val="single" w:sz="4" w:space="0" w:color="000000"/>
              <w:bottom w:val="single" w:sz="4" w:space="0" w:color="auto"/>
              <w:right w:val="single" w:sz="4" w:space="0" w:color="000000"/>
            </w:tcBorders>
            <w:vAlign w:val="center"/>
          </w:tcPr>
          <w:p w:rsidR="00F710AB" w:rsidRPr="00E5585B" w:rsidRDefault="003C67FF" w:rsidP="003C67FF">
            <w:pPr>
              <w:snapToGrid w:val="0"/>
              <w:jc w:val="center"/>
              <w:rPr>
                <w:b/>
                <w:bCs/>
                <w:color w:val="000000"/>
              </w:rPr>
            </w:pPr>
            <w:proofErr w:type="spellStart"/>
            <w:r>
              <w:rPr>
                <w:b/>
                <w:bCs/>
                <w:color w:val="000000"/>
              </w:rPr>
              <w:t>Tên</w:t>
            </w:r>
            <w:proofErr w:type="spellEnd"/>
            <w:r>
              <w:rPr>
                <w:b/>
                <w:bCs/>
                <w:color w:val="000000"/>
              </w:rPr>
              <w:t xml:space="preserve"> </w:t>
            </w:r>
            <w:proofErr w:type="spellStart"/>
            <w:r>
              <w:rPr>
                <w:b/>
                <w:bCs/>
                <w:color w:val="000000"/>
              </w:rPr>
              <w:t>Thiết</w:t>
            </w:r>
            <w:proofErr w:type="spellEnd"/>
            <w:r>
              <w:rPr>
                <w:b/>
                <w:bCs/>
                <w:color w:val="000000"/>
              </w:rPr>
              <w:t xml:space="preserve"> bị</w:t>
            </w:r>
          </w:p>
        </w:tc>
        <w:tc>
          <w:tcPr>
            <w:tcW w:w="2511" w:type="dxa"/>
            <w:tcBorders>
              <w:top w:val="single" w:sz="4" w:space="0" w:color="000000"/>
              <w:left w:val="single" w:sz="4" w:space="0" w:color="000000"/>
              <w:bottom w:val="single" w:sz="4" w:space="0" w:color="auto"/>
            </w:tcBorders>
            <w:shd w:val="clear" w:color="auto" w:fill="auto"/>
            <w:vAlign w:val="center"/>
          </w:tcPr>
          <w:p w:rsidR="00F710AB" w:rsidRPr="00E5585B" w:rsidRDefault="003C67FF" w:rsidP="003C67FF">
            <w:pPr>
              <w:snapToGrid w:val="0"/>
              <w:jc w:val="center"/>
              <w:rPr>
                <w:b/>
                <w:bCs/>
                <w:color w:val="000000"/>
              </w:rPr>
            </w:pPr>
            <w:proofErr w:type="spellStart"/>
            <w:r>
              <w:rPr>
                <w:b/>
                <w:bCs/>
                <w:color w:val="000000"/>
              </w:rPr>
              <w:t>Thông</w:t>
            </w:r>
            <w:proofErr w:type="spellEnd"/>
            <w:r>
              <w:rPr>
                <w:b/>
                <w:bCs/>
                <w:color w:val="000000"/>
              </w:rPr>
              <w:t xml:space="preserve"> </w:t>
            </w:r>
            <w:proofErr w:type="spellStart"/>
            <w:r>
              <w:rPr>
                <w:b/>
                <w:bCs/>
                <w:color w:val="000000"/>
              </w:rPr>
              <w:t>sô</w:t>
            </w:r>
            <w:proofErr w:type="spellEnd"/>
            <w:r>
              <w:rPr>
                <w:b/>
                <w:bCs/>
                <w:color w:val="000000"/>
              </w:rPr>
              <w:t xml:space="preserve">́ </w:t>
            </w:r>
            <w:proofErr w:type="spellStart"/>
            <w:r>
              <w:rPr>
                <w:b/>
                <w:bCs/>
                <w:color w:val="000000"/>
              </w:rPr>
              <w:t>ky</w:t>
            </w:r>
            <w:proofErr w:type="spellEnd"/>
            <w:r>
              <w:rPr>
                <w:b/>
                <w:bCs/>
                <w:color w:val="000000"/>
              </w:rPr>
              <w:t xml:space="preserve">̃ </w:t>
            </w:r>
            <w:proofErr w:type="spellStart"/>
            <w:r>
              <w:rPr>
                <w:b/>
                <w:bCs/>
                <w:color w:val="000000"/>
              </w:rPr>
              <w:t>thuật</w:t>
            </w:r>
            <w:proofErr w:type="spellEnd"/>
          </w:p>
        </w:tc>
        <w:tc>
          <w:tcPr>
            <w:tcW w:w="1192" w:type="dxa"/>
            <w:tcBorders>
              <w:top w:val="single" w:sz="4" w:space="0" w:color="000000"/>
              <w:left w:val="single" w:sz="4" w:space="0" w:color="000000"/>
              <w:bottom w:val="single" w:sz="4" w:space="0" w:color="auto"/>
            </w:tcBorders>
            <w:shd w:val="clear" w:color="auto" w:fill="auto"/>
            <w:vAlign w:val="center"/>
          </w:tcPr>
          <w:p w:rsidR="00F710AB" w:rsidRPr="00E5585B" w:rsidRDefault="00F710AB" w:rsidP="003C67FF">
            <w:pPr>
              <w:snapToGrid w:val="0"/>
              <w:jc w:val="center"/>
              <w:rPr>
                <w:b/>
                <w:bCs/>
                <w:color w:val="000000"/>
              </w:rPr>
            </w:pPr>
            <w:proofErr w:type="spellStart"/>
            <w:r w:rsidRPr="00E5585B">
              <w:rPr>
                <w:b/>
                <w:bCs/>
                <w:color w:val="000000"/>
              </w:rPr>
              <w:t>Thời</w:t>
            </w:r>
            <w:proofErr w:type="spellEnd"/>
            <w:r w:rsidRPr="00E5585B">
              <w:rPr>
                <w:b/>
                <w:bCs/>
                <w:color w:val="000000"/>
              </w:rPr>
              <w:t xml:space="preserve"> </w:t>
            </w:r>
            <w:proofErr w:type="spellStart"/>
            <w:r w:rsidRPr="00E5585B">
              <w:rPr>
                <w:b/>
                <w:bCs/>
                <w:color w:val="000000"/>
              </w:rPr>
              <w:t>gian</w:t>
            </w:r>
            <w:proofErr w:type="spellEnd"/>
            <w:r w:rsidRPr="00E5585B">
              <w:rPr>
                <w:b/>
                <w:bCs/>
                <w:color w:val="000000"/>
              </w:rPr>
              <w:t xml:space="preserve"> </w:t>
            </w:r>
            <w:proofErr w:type="spellStart"/>
            <w:r w:rsidRPr="00E5585B">
              <w:rPr>
                <w:b/>
                <w:bCs/>
                <w:color w:val="000000"/>
              </w:rPr>
              <w:t>bảo</w:t>
            </w:r>
            <w:proofErr w:type="spellEnd"/>
            <w:r w:rsidRPr="00E5585B">
              <w:rPr>
                <w:b/>
                <w:bCs/>
                <w:color w:val="000000"/>
              </w:rPr>
              <w:t xml:space="preserve"> </w:t>
            </w:r>
            <w:proofErr w:type="spellStart"/>
            <w:r w:rsidRPr="00E5585B">
              <w:rPr>
                <w:b/>
                <w:bCs/>
                <w:color w:val="000000"/>
              </w:rPr>
              <w:t>hành</w:t>
            </w:r>
            <w:proofErr w:type="spellEnd"/>
          </w:p>
        </w:tc>
        <w:tc>
          <w:tcPr>
            <w:tcW w:w="1080" w:type="dxa"/>
            <w:tcBorders>
              <w:top w:val="single" w:sz="4" w:space="0" w:color="000000"/>
              <w:left w:val="single" w:sz="4" w:space="0" w:color="000000"/>
              <w:bottom w:val="single" w:sz="4" w:space="0" w:color="auto"/>
              <w:right w:val="single" w:sz="4" w:space="0" w:color="000000"/>
            </w:tcBorders>
            <w:vAlign w:val="center"/>
          </w:tcPr>
          <w:p w:rsidR="00F710AB" w:rsidRPr="00E5585B" w:rsidRDefault="00F710AB" w:rsidP="003C67FF">
            <w:pPr>
              <w:snapToGrid w:val="0"/>
              <w:jc w:val="center"/>
              <w:rPr>
                <w:b/>
                <w:bCs/>
                <w:color w:val="000000"/>
              </w:rPr>
            </w:pPr>
            <w:proofErr w:type="spellStart"/>
            <w:r w:rsidRPr="00E5585B">
              <w:rPr>
                <w:b/>
                <w:bCs/>
                <w:color w:val="000000"/>
              </w:rPr>
              <w:t>Xuất</w:t>
            </w:r>
            <w:proofErr w:type="spellEnd"/>
            <w:r w:rsidRPr="00E5585B">
              <w:rPr>
                <w:b/>
                <w:bCs/>
                <w:color w:val="000000"/>
              </w:rPr>
              <w:t xml:space="preserve"> </w:t>
            </w:r>
            <w:proofErr w:type="spellStart"/>
            <w:r w:rsidRPr="00E5585B">
              <w:rPr>
                <w:b/>
                <w:bCs/>
                <w:color w:val="000000"/>
              </w:rPr>
              <w:t>sứ</w:t>
            </w:r>
            <w:proofErr w:type="spellEnd"/>
          </w:p>
        </w:tc>
        <w:tc>
          <w:tcPr>
            <w:tcW w:w="968" w:type="dxa"/>
            <w:tcBorders>
              <w:top w:val="single" w:sz="4" w:space="0" w:color="000000"/>
              <w:left w:val="single" w:sz="4" w:space="0" w:color="000000"/>
              <w:bottom w:val="single" w:sz="4" w:space="0" w:color="auto"/>
            </w:tcBorders>
            <w:shd w:val="clear" w:color="auto" w:fill="auto"/>
            <w:vAlign w:val="center"/>
          </w:tcPr>
          <w:p w:rsidR="00F710AB" w:rsidRPr="00E5585B" w:rsidRDefault="00F710AB" w:rsidP="003C67FF">
            <w:pPr>
              <w:snapToGrid w:val="0"/>
              <w:jc w:val="center"/>
              <w:rPr>
                <w:b/>
                <w:bCs/>
                <w:color w:val="000000"/>
              </w:rPr>
            </w:pPr>
            <w:proofErr w:type="spellStart"/>
            <w:r w:rsidRPr="00E5585B">
              <w:rPr>
                <w:b/>
                <w:bCs/>
                <w:color w:val="000000"/>
              </w:rPr>
              <w:t>S</w:t>
            </w:r>
            <w:r w:rsidR="00B600C4">
              <w:rPr>
                <w:b/>
                <w:bCs/>
                <w:color w:val="000000"/>
              </w:rPr>
              <w:t>ô</w:t>
            </w:r>
            <w:proofErr w:type="spellEnd"/>
            <w:r w:rsidR="00B600C4">
              <w:rPr>
                <w:b/>
                <w:bCs/>
                <w:color w:val="000000"/>
              </w:rPr>
              <w:t xml:space="preserve">́ </w:t>
            </w:r>
            <w:proofErr w:type="spellStart"/>
            <w:r w:rsidRPr="00E5585B">
              <w:rPr>
                <w:b/>
                <w:bCs/>
                <w:color w:val="000000"/>
              </w:rPr>
              <w:t>L</w:t>
            </w:r>
            <w:r w:rsidR="00B600C4">
              <w:rPr>
                <w:b/>
                <w:bCs/>
                <w:color w:val="000000"/>
              </w:rPr>
              <w:t>ượng</w:t>
            </w:r>
            <w:proofErr w:type="spellEnd"/>
          </w:p>
        </w:tc>
        <w:tc>
          <w:tcPr>
            <w:tcW w:w="810" w:type="dxa"/>
            <w:tcBorders>
              <w:top w:val="single" w:sz="4" w:space="0" w:color="000000"/>
              <w:left w:val="single" w:sz="4" w:space="0" w:color="000000"/>
              <w:bottom w:val="single" w:sz="4" w:space="0" w:color="auto"/>
            </w:tcBorders>
            <w:shd w:val="clear" w:color="auto" w:fill="auto"/>
            <w:vAlign w:val="center"/>
          </w:tcPr>
          <w:p w:rsidR="00F710AB" w:rsidRPr="00E5585B" w:rsidRDefault="00F710AB" w:rsidP="003C67FF">
            <w:pPr>
              <w:snapToGrid w:val="0"/>
              <w:jc w:val="center"/>
              <w:rPr>
                <w:b/>
                <w:bCs/>
                <w:color w:val="000000"/>
              </w:rPr>
            </w:pPr>
            <w:proofErr w:type="spellStart"/>
            <w:r w:rsidRPr="00E5585B">
              <w:rPr>
                <w:b/>
                <w:bCs/>
                <w:color w:val="000000"/>
              </w:rPr>
              <w:t>Đ</w:t>
            </w:r>
            <w:r w:rsidR="00B600C4">
              <w:rPr>
                <w:b/>
                <w:bCs/>
                <w:color w:val="000000"/>
              </w:rPr>
              <w:t>ơn</w:t>
            </w:r>
            <w:proofErr w:type="spellEnd"/>
            <w:r w:rsidR="00B600C4">
              <w:rPr>
                <w:b/>
                <w:bCs/>
                <w:color w:val="000000"/>
              </w:rPr>
              <w:t xml:space="preserve"> </w:t>
            </w:r>
            <w:r w:rsidRPr="00E5585B">
              <w:rPr>
                <w:b/>
                <w:bCs/>
                <w:color w:val="000000"/>
              </w:rPr>
              <w:t>V</w:t>
            </w:r>
            <w:r w:rsidR="00B600C4">
              <w:rPr>
                <w:b/>
                <w:bCs/>
                <w:color w:val="000000"/>
              </w:rPr>
              <w:t xml:space="preserve">ị </w:t>
            </w:r>
            <w:proofErr w:type="spellStart"/>
            <w:r w:rsidRPr="00E5585B">
              <w:rPr>
                <w:b/>
                <w:bCs/>
                <w:color w:val="000000"/>
              </w:rPr>
              <w:t>T</w:t>
            </w:r>
            <w:r w:rsidR="00B600C4">
              <w:rPr>
                <w:b/>
                <w:bCs/>
                <w:color w:val="000000"/>
              </w:rPr>
              <w:t>ính</w:t>
            </w:r>
            <w:proofErr w:type="spellEnd"/>
          </w:p>
        </w:tc>
        <w:tc>
          <w:tcPr>
            <w:tcW w:w="1417" w:type="dxa"/>
            <w:tcBorders>
              <w:top w:val="single" w:sz="4" w:space="0" w:color="000000"/>
              <w:left w:val="single" w:sz="4" w:space="0" w:color="000000"/>
              <w:bottom w:val="single" w:sz="4" w:space="0" w:color="auto"/>
            </w:tcBorders>
            <w:shd w:val="clear" w:color="auto" w:fill="auto"/>
            <w:vAlign w:val="center"/>
          </w:tcPr>
          <w:p w:rsidR="00F710AB" w:rsidRPr="00E5585B" w:rsidRDefault="00F710AB" w:rsidP="003C67FF">
            <w:pPr>
              <w:snapToGrid w:val="0"/>
              <w:jc w:val="center"/>
              <w:rPr>
                <w:b/>
                <w:bCs/>
                <w:color w:val="000000"/>
              </w:rPr>
            </w:pPr>
            <w:proofErr w:type="spellStart"/>
            <w:r w:rsidRPr="00E5585B">
              <w:rPr>
                <w:b/>
                <w:bCs/>
                <w:color w:val="000000"/>
              </w:rPr>
              <w:t>Đơn</w:t>
            </w:r>
            <w:proofErr w:type="spellEnd"/>
            <w:r w:rsidRPr="00E5585B">
              <w:rPr>
                <w:b/>
                <w:bCs/>
                <w:color w:val="000000"/>
              </w:rPr>
              <w:t xml:space="preserve"> </w:t>
            </w:r>
            <w:proofErr w:type="spellStart"/>
            <w:r w:rsidRPr="00E5585B">
              <w:rPr>
                <w:b/>
                <w:bCs/>
                <w:color w:val="000000"/>
              </w:rPr>
              <w:t>giá</w:t>
            </w:r>
            <w:proofErr w:type="spellEnd"/>
          </w:p>
        </w:tc>
        <w:tc>
          <w:tcPr>
            <w:tcW w:w="1334" w:type="dxa"/>
            <w:tcBorders>
              <w:top w:val="single" w:sz="4" w:space="0" w:color="000000"/>
              <w:left w:val="single" w:sz="4" w:space="0" w:color="000000"/>
              <w:bottom w:val="single" w:sz="4" w:space="0" w:color="auto"/>
              <w:right w:val="single" w:sz="4" w:space="0" w:color="000000"/>
            </w:tcBorders>
            <w:shd w:val="clear" w:color="auto" w:fill="auto"/>
            <w:vAlign w:val="center"/>
          </w:tcPr>
          <w:p w:rsidR="00F710AB" w:rsidRPr="00E5585B" w:rsidRDefault="00F710AB" w:rsidP="003C67FF">
            <w:pPr>
              <w:snapToGrid w:val="0"/>
              <w:jc w:val="center"/>
              <w:rPr>
                <w:b/>
                <w:bCs/>
                <w:color w:val="000000"/>
              </w:rPr>
            </w:pPr>
            <w:proofErr w:type="spellStart"/>
            <w:r w:rsidRPr="00E5585B">
              <w:rPr>
                <w:b/>
                <w:bCs/>
                <w:color w:val="000000"/>
              </w:rPr>
              <w:t>Thành</w:t>
            </w:r>
            <w:proofErr w:type="spellEnd"/>
            <w:r w:rsidRPr="00E5585B">
              <w:rPr>
                <w:b/>
                <w:bCs/>
                <w:color w:val="000000"/>
              </w:rPr>
              <w:t xml:space="preserve"> </w:t>
            </w:r>
            <w:proofErr w:type="spellStart"/>
            <w:r w:rsidRPr="00E5585B">
              <w:rPr>
                <w:b/>
                <w:bCs/>
                <w:color w:val="000000"/>
              </w:rPr>
              <w:t>tiền</w:t>
            </w:r>
            <w:proofErr w:type="spellEnd"/>
          </w:p>
        </w:tc>
      </w:tr>
      <w:tr w:rsidR="00F710AB" w:rsidRPr="00C4500B" w:rsidTr="00B600C4">
        <w:trPr>
          <w:trHeight w:val="19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710AB" w:rsidRPr="00E5585B" w:rsidRDefault="00F710AB" w:rsidP="003C67FF">
            <w:pPr>
              <w:snapToGrid w:val="0"/>
              <w:jc w:val="center"/>
              <w:rPr>
                <w:color w:val="000000"/>
              </w:rPr>
            </w:pPr>
            <w:r w:rsidRPr="00E5585B">
              <w:rPr>
                <w:color w:val="000000"/>
              </w:rPr>
              <w:t>1</w:t>
            </w:r>
          </w:p>
        </w:tc>
        <w:tc>
          <w:tcPr>
            <w:tcW w:w="1293" w:type="dxa"/>
            <w:tcBorders>
              <w:top w:val="single" w:sz="4" w:space="0" w:color="auto"/>
              <w:left w:val="single" w:sz="4" w:space="0" w:color="auto"/>
              <w:bottom w:val="single" w:sz="4" w:space="0" w:color="auto"/>
              <w:right w:val="single" w:sz="4" w:space="0" w:color="auto"/>
            </w:tcBorders>
            <w:vAlign w:val="center"/>
          </w:tcPr>
          <w:p w:rsidR="00F710AB" w:rsidRPr="00DB3AA1" w:rsidRDefault="00F710AB" w:rsidP="003C67FF">
            <w:pPr>
              <w:snapToGrid w:val="0"/>
              <w:jc w:val="center"/>
              <w:rPr>
                <w:b/>
                <w:color w:val="000000"/>
              </w:rPr>
            </w:pP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F710AB" w:rsidRPr="00E5585B" w:rsidRDefault="00F710AB" w:rsidP="003C67FF">
            <w:pPr>
              <w:snapToGrid w:val="0"/>
              <w:rPr>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F710AB" w:rsidRPr="00F024A7" w:rsidRDefault="00F710AB" w:rsidP="00F024A7">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10AB" w:rsidRPr="00F024A7" w:rsidRDefault="00F710AB" w:rsidP="003C67FF">
            <w:pPr>
              <w:snapToGrid w:val="0"/>
              <w:jc w:val="center"/>
              <w:rPr>
                <w:color w:val="00000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710AB" w:rsidRPr="00F024A7" w:rsidRDefault="00F710AB" w:rsidP="003C67FF">
            <w:pPr>
              <w:snapToGrid w:val="0"/>
              <w:jc w:val="center"/>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710AB" w:rsidRPr="00F024A7" w:rsidRDefault="00F710AB" w:rsidP="003C67FF">
            <w:pPr>
              <w:snapToGrid w:val="0"/>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0AB" w:rsidRPr="00F024A7" w:rsidRDefault="00F710AB" w:rsidP="00F024A7">
            <w:pPr>
              <w:jc w:val="center"/>
              <w:rPr>
                <w:rFonts w:ascii="Arial" w:hAnsi="Arial" w:cs="Arial"/>
                <w:color w:val="000000"/>
                <w:sz w:val="22"/>
                <w:szCs w:val="22"/>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F710AB" w:rsidRPr="00F024A7" w:rsidRDefault="00F710AB" w:rsidP="00F024A7">
            <w:pPr>
              <w:jc w:val="center"/>
              <w:rPr>
                <w:rFonts w:ascii="Arial" w:hAnsi="Arial" w:cs="Arial"/>
                <w:color w:val="000000"/>
                <w:sz w:val="22"/>
                <w:szCs w:val="22"/>
              </w:rPr>
            </w:pPr>
          </w:p>
        </w:tc>
      </w:tr>
      <w:tr w:rsidR="00F024A7" w:rsidRPr="00C4500B" w:rsidTr="00B600C4">
        <w:trPr>
          <w:trHeight w:val="194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F024A7" w:rsidRPr="00E5585B" w:rsidRDefault="00F024A7" w:rsidP="003C67FF">
            <w:pPr>
              <w:snapToGrid w:val="0"/>
              <w:jc w:val="center"/>
              <w:rPr>
                <w:color w:val="000000"/>
              </w:rPr>
            </w:pPr>
            <w:r>
              <w:rPr>
                <w:color w:val="000000"/>
              </w:rPr>
              <w:t>2</w:t>
            </w:r>
          </w:p>
        </w:tc>
        <w:tc>
          <w:tcPr>
            <w:tcW w:w="1293" w:type="dxa"/>
            <w:tcBorders>
              <w:top w:val="single" w:sz="4" w:space="0" w:color="auto"/>
              <w:left w:val="single" w:sz="4" w:space="0" w:color="auto"/>
              <w:bottom w:val="single" w:sz="4" w:space="0" w:color="auto"/>
              <w:right w:val="single" w:sz="4" w:space="0" w:color="auto"/>
            </w:tcBorders>
            <w:vAlign w:val="center"/>
          </w:tcPr>
          <w:p w:rsidR="00F024A7" w:rsidRDefault="00F024A7" w:rsidP="00F024A7">
            <w:pPr>
              <w:jc w:val="center"/>
              <w:rPr>
                <w:rFonts w:ascii="Arial" w:hAnsi="Arial" w:cs="Arial"/>
                <w:sz w:val="26"/>
                <w:szCs w:val="26"/>
              </w:rPr>
            </w:pP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F024A7" w:rsidRDefault="00F024A7" w:rsidP="00F024A7">
            <w:pPr>
              <w:rPr>
                <w:rFonts w:ascii="Arial" w:hAnsi="Arial" w:cs="Arial"/>
                <w:sz w:val="26"/>
                <w:szCs w:val="26"/>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F024A7" w:rsidRPr="00F024A7" w:rsidRDefault="00F024A7" w:rsidP="00F024A7">
            <w:pPr>
              <w:jc w:val="center"/>
              <w:rPr>
                <w:rFonts w:ascii="Arial" w:hAnsi="Arial"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024A7" w:rsidRDefault="00F024A7" w:rsidP="003C67FF">
            <w:pPr>
              <w:snapToGrid w:val="0"/>
              <w:jc w:val="center"/>
              <w:rPr>
                <w:b/>
                <w:color w:val="00000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024A7" w:rsidRPr="00F024A7" w:rsidRDefault="00F024A7" w:rsidP="00F024A7">
            <w:pPr>
              <w:jc w:val="center"/>
              <w:rPr>
                <w:rFonts w:ascii="Arial" w:hAnsi="Arial" w:cs="Arial"/>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024A7" w:rsidRPr="00F024A7" w:rsidRDefault="00F024A7" w:rsidP="00F024A7">
            <w:pPr>
              <w:jc w:val="center"/>
              <w:rPr>
                <w:rFonts w:ascii="Arial" w:hAnsi="Arial"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024A7" w:rsidRPr="00F024A7" w:rsidRDefault="00F024A7" w:rsidP="00F024A7">
            <w:pPr>
              <w:jc w:val="center"/>
              <w:rPr>
                <w:rFonts w:ascii="Arial" w:hAnsi="Arial" w:cs="Arial"/>
                <w:color w:val="000000"/>
                <w:sz w:val="22"/>
                <w:szCs w:val="22"/>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F024A7" w:rsidRPr="00F024A7" w:rsidRDefault="00F024A7" w:rsidP="00F024A7">
            <w:pPr>
              <w:jc w:val="center"/>
              <w:rPr>
                <w:rFonts w:ascii="Arial" w:hAnsi="Arial" w:cs="Arial"/>
                <w:color w:val="000000"/>
                <w:sz w:val="22"/>
                <w:szCs w:val="22"/>
              </w:rPr>
            </w:pPr>
          </w:p>
        </w:tc>
      </w:tr>
      <w:tr w:rsidR="00F710AB" w:rsidRPr="00E5585B" w:rsidTr="00B600C4">
        <w:trPr>
          <w:trHeight w:val="413"/>
        </w:trPr>
        <w:tc>
          <w:tcPr>
            <w:tcW w:w="98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710AB" w:rsidRPr="00E5585B" w:rsidRDefault="00F710AB" w:rsidP="003C67FF">
            <w:pPr>
              <w:snapToGrid w:val="0"/>
              <w:jc w:val="right"/>
              <w:rPr>
                <w:b/>
                <w:color w:val="000000"/>
              </w:rPr>
            </w:pPr>
            <w:proofErr w:type="spellStart"/>
            <w:r w:rsidRPr="00E5585B">
              <w:rPr>
                <w:b/>
                <w:color w:val="000000"/>
              </w:rPr>
              <w:t>Tổng</w:t>
            </w:r>
            <w:proofErr w:type="spellEnd"/>
            <w:r w:rsidRPr="00E5585B">
              <w:rPr>
                <w:b/>
                <w:color w:val="000000"/>
              </w:rPr>
              <w:t xml:space="preserve"> </w:t>
            </w:r>
            <w:proofErr w:type="spellStart"/>
            <w:r w:rsidRPr="00E5585B">
              <w:rPr>
                <w:b/>
                <w:color w:val="000000"/>
              </w:rPr>
              <w:t>cộng</w:t>
            </w:r>
            <w:proofErr w:type="spellEnd"/>
            <w:r w:rsidRPr="00E5585B">
              <w:rPr>
                <w:b/>
                <w:color w:val="000000"/>
              </w:rPr>
              <w:t xml:space="preserve"> (</w:t>
            </w:r>
            <w:proofErr w:type="spellStart"/>
            <w:r w:rsidRPr="00E5585B">
              <w:rPr>
                <w:b/>
                <w:color w:val="000000"/>
              </w:rPr>
              <w:t>trước</w:t>
            </w:r>
            <w:proofErr w:type="spellEnd"/>
            <w:r w:rsidRPr="00E5585B">
              <w:rPr>
                <w:b/>
                <w:color w:val="000000"/>
              </w:rPr>
              <w:t xml:space="preserve"> </w:t>
            </w:r>
            <w:proofErr w:type="spellStart"/>
            <w:r w:rsidRPr="00E5585B">
              <w:rPr>
                <w:b/>
                <w:color w:val="000000"/>
              </w:rPr>
              <w:t>thuế</w:t>
            </w:r>
            <w:proofErr w:type="spellEnd"/>
            <w:r w:rsidRPr="00E5585B">
              <w:rPr>
                <w:b/>
                <w:color w:val="000000"/>
              </w:rPr>
              <w:t>)</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F710AB" w:rsidRPr="00F024A7" w:rsidRDefault="00F710AB" w:rsidP="00F024A7">
            <w:pPr>
              <w:jc w:val="center"/>
              <w:rPr>
                <w:rFonts w:ascii="Arial" w:hAnsi="Arial" w:cs="Arial"/>
                <w:b/>
                <w:bCs/>
                <w:color w:val="000000"/>
                <w:sz w:val="22"/>
                <w:szCs w:val="22"/>
              </w:rPr>
            </w:pPr>
          </w:p>
        </w:tc>
      </w:tr>
      <w:tr w:rsidR="00F710AB" w:rsidRPr="00E5585B" w:rsidTr="00B600C4">
        <w:trPr>
          <w:trHeight w:val="359"/>
        </w:trPr>
        <w:tc>
          <w:tcPr>
            <w:tcW w:w="98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710AB" w:rsidRPr="00E5585B" w:rsidRDefault="00F710AB" w:rsidP="00042954">
            <w:pPr>
              <w:snapToGrid w:val="0"/>
              <w:jc w:val="right"/>
              <w:rPr>
                <w:b/>
                <w:color w:val="000000"/>
              </w:rPr>
            </w:pPr>
            <w:r w:rsidRPr="00E5585B">
              <w:rPr>
                <w:b/>
                <w:color w:val="000000"/>
              </w:rPr>
              <w:t>VAT ()</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F710AB" w:rsidRPr="00F024A7" w:rsidRDefault="00F710AB" w:rsidP="00F024A7">
            <w:pPr>
              <w:jc w:val="center"/>
              <w:rPr>
                <w:rFonts w:ascii="Arial" w:hAnsi="Arial" w:cs="Arial"/>
                <w:b/>
                <w:bCs/>
                <w:color w:val="000000"/>
                <w:sz w:val="22"/>
                <w:szCs w:val="22"/>
              </w:rPr>
            </w:pPr>
          </w:p>
        </w:tc>
      </w:tr>
      <w:tr w:rsidR="00F710AB" w:rsidRPr="00E5585B" w:rsidTr="00B600C4">
        <w:trPr>
          <w:trHeight w:val="458"/>
        </w:trPr>
        <w:tc>
          <w:tcPr>
            <w:tcW w:w="98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710AB" w:rsidRPr="00E5585B" w:rsidRDefault="00F710AB" w:rsidP="003C67FF">
            <w:pPr>
              <w:snapToGrid w:val="0"/>
              <w:jc w:val="right"/>
              <w:rPr>
                <w:b/>
                <w:color w:val="000000"/>
              </w:rPr>
            </w:pPr>
            <w:proofErr w:type="spellStart"/>
            <w:r w:rsidRPr="00E5585B">
              <w:rPr>
                <w:b/>
                <w:color w:val="000000"/>
              </w:rPr>
              <w:t>Tổng</w:t>
            </w:r>
            <w:proofErr w:type="spellEnd"/>
            <w:r w:rsidRPr="00E5585B">
              <w:rPr>
                <w:b/>
                <w:color w:val="000000"/>
              </w:rPr>
              <w:t xml:space="preserve"> </w:t>
            </w:r>
            <w:proofErr w:type="spellStart"/>
            <w:r w:rsidRPr="00E5585B">
              <w:rPr>
                <w:b/>
                <w:color w:val="000000"/>
              </w:rPr>
              <w:t>cộng</w:t>
            </w:r>
            <w:proofErr w:type="spellEnd"/>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F710AB" w:rsidRPr="00F024A7" w:rsidRDefault="00F710AB" w:rsidP="00F024A7">
            <w:pPr>
              <w:jc w:val="center"/>
              <w:rPr>
                <w:rFonts w:ascii="Arial" w:hAnsi="Arial" w:cs="Arial"/>
                <w:b/>
                <w:bCs/>
                <w:color w:val="000000"/>
                <w:sz w:val="22"/>
                <w:szCs w:val="22"/>
              </w:rPr>
            </w:pPr>
          </w:p>
        </w:tc>
      </w:tr>
      <w:tr w:rsidR="00F710AB" w:rsidRPr="00E5585B" w:rsidTr="00B600C4">
        <w:trPr>
          <w:trHeight w:val="549"/>
        </w:trPr>
        <w:tc>
          <w:tcPr>
            <w:tcW w:w="111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710AB" w:rsidRPr="00E5585B" w:rsidRDefault="00F710AB" w:rsidP="00042954">
            <w:pPr>
              <w:snapToGrid w:val="0"/>
              <w:jc w:val="center"/>
              <w:rPr>
                <w:b/>
                <w:color w:val="000000"/>
              </w:rPr>
            </w:pPr>
            <w:proofErr w:type="spellStart"/>
            <w:r w:rsidRPr="00E5585B">
              <w:rPr>
                <w:b/>
                <w:color w:val="000000"/>
              </w:rPr>
              <w:t>Số</w:t>
            </w:r>
            <w:proofErr w:type="spellEnd"/>
            <w:r w:rsidRPr="00E5585B">
              <w:rPr>
                <w:b/>
                <w:color w:val="000000"/>
              </w:rPr>
              <w:t xml:space="preserve"> </w:t>
            </w:r>
            <w:proofErr w:type="spellStart"/>
            <w:r w:rsidRPr="00E5585B">
              <w:rPr>
                <w:b/>
                <w:color w:val="000000"/>
              </w:rPr>
              <w:t>tiền</w:t>
            </w:r>
            <w:proofErr w:type="spellEnd"/>
            <w:r w:rsidRPr="00E5585B">
              <w:rPr>
                <w:b/>
                <w:color w:val="000000"/>
              </w:rPr>
              <w:t xml:space="preserve"> </w:t>
            </w:r>
            <w:proofErr w:type="spellStart"/>
            <w:r w:rsidRPr="00E5585B">
              <w:rPr>
                <w:b/>
                <w:color w:val="000000"/>
              </w:rPr>
              <w:t>bằng</w:t>
            </w:r>
            <w:proofErr w:type="spellEnd"/>
            <w:r w:rsidRPr="00E5585B">
              <w:rPr>
                <w:b/>
                <w:color w:val="000000"/>
              </w:rPr>
              <w:t xml:space="preserve"> </w:t>
            </w:r>
            <w:proofErr w:type="spellStart"/>
            <w:r w:rsidRPr="00E5585B">
              <w:rPr>
                <w:b/>
                <w:color w:val="000000"/>
              </w:rPr>
              <w:t>chữ</w:t>
            </w:r>
            <w:proofErr w:type="spellEnd"/>
          </w:p>
        </w:tc>
      </w:tr>
    </w:tbl>
    <w:p w:rsidR="00785CCD" w:rsidRPr="00F710AB" w:rsidRDefault="00F710AB" w:rsidP="00F710AB">
      <w:pPr>
        <w:numPr>
          <w:ilvl w:val="0"/>
          <w:numId w:val="3"/>
        </w:numPr>
        <w:spacing w:before="120"/>
        <w:ind w:left="490" w:right="-187" w:hanging="490"/>
        <w:jc w:val="both"/>
        <w:rPr>
          <w:sz w:val="26"/>
          <w:szCs w:val="26"/>
          <w:lang w:val="pl-PL"/>
        </w:rPr>
      </w:pPr>
      <w:r>
        <w:rPr>
          <w:sz w:val="26"/>
          <w:szCs w:val="26"/>
          <w:lang w:val="pl-PL"/>
        </w:rPr>
        <w:t>Thiết bị đảm bảo mới 10</w:t>
      </w:r>
      <w:r w:rsidR="009312E5">
        <w:rPr>
          <w:sz w:val="26"/>
          <w:szCs w:val="26"/>
          <w:lang w:val="pl-PL"/>
        </w:rPr>
        <w:t>0%, chưa qua sử dụng.</w:t>
      </w:r>
    </w:p>
    <w:p w:rsidR="00785CCD" w:rsidRDefault="00785CCD">
      <w:pPr>
        <w:spacing w:line="312" w:lineRule="auto"/>
        <w:jc w:val="both"/>
        <w:rPr>
          <w:b/>
          <w:sz w:val="26"/>
          <w:szCs w:val="26"/>
          <w:u w:val="single"/>
          <w:lang w:val="pl-PL"/>
        </w:rPr>
      </w:pPr>
    </w:p>
    <w:p w:rsidR="00785CCD" w:rsidRDefault="00785CCD">
      <w:pPr>
        <w:spacing w:line="312" w:lineRule="auto"/>
        <w:jc w:val="both"/>
        <w:rPr>
          <w:b/>
          <w:sz w:val="26"/>
          <w:szCs w:val="26"/>
          <w:lang w:val="pl-PL"/>
        </w:rPr>
      </w:pPr>
      <w:r>
        <w:rPr>
          <w:b/>
          <w:sz w:val="26"/>
          <w:szCs w:val="26"/>
          <w:u w:val="single"/>
          <w:lang w:val="pl-PL"/>
        </w:rPr>
        <w:t>ĐIỀU 2:</w:t>
      </w:r>
      <w:r>
        <w:rPr>
          <w:b/>
          <w:sz w:val="26"/>
          <w:szCs w:val="26"/>
          <w:lang w:val="pl-PL"/>
        </w:rPr>
        <w:t xml:space="preserve">  </w:t>
      </w:r>
      <w:r>
        <w:rPr>
          <w:b/>
          <w:sz w:val="26"/>
          <w:szCs w:val="26"/>
          <w:lang w:val="pl-PL"/>
        </w:rPr>
        <w:tab/>
        <w:t>LOẠI HỢP ĐỒNG VÀ TỔNG GIÁ TRỊ HỢP ĐỒNG</w:t>
      </w:r>
    </w:p>
    <w:p w:rsidR="00785CCD" w:rsidRDefault="00785CCD">
      <w:pPr>
        <w:spacing w:line="312" w:lineRule="auto"/>
        <w:jc w:val="both"/>
        <w:rPr>
          <w:sz w:val="26"/>
          <w:szCs w:val="26"/>
          <w:lang w:val="pl-PL"/>
        </w:rPr>
      </w:pPr>
      <w:r>
        <w:rPr>
          <w:b/>
          <w:sz w:val="26"/>
          <w:szCs w:val="26"/>
          <w:lang w:val="pl-PL"/>
        </w:rPr>
        <w:t>2. 1</w:t>
      </w:r>
      <w:r>
        <w:rPr>
          <w:sz w:val="26"/>
          <w:szCs w:val="26"/>
          <w:lang w:val="pl-PL"/>
        </w:rPr>
        <w:tab/>
        <w:t>Loại hợp đồng: Hợp đồng trọn gói</w:t>
      </w:r>
    </w:p>
    <w:p w:rsidR="00785CCD" w:rsidRPr="000E40D2" w:rsidRDefault="00785CCD">
      <w:pPr>
        <w:spacing w:line="312" w:lineRule="auto"/>
        <w:jc w:val="both"/>
        <w:rPr>
          <w:b/>
          <w:bCs/>
          <w:sz w:val="26"/>
          <w:szCs w:val="26"/>
          <w:lang w:val="pl-PL"/>
        </w:rPr>
      </w:pPr>
      <w:r>
        <w:rPr>
          <w:b/>
          <w:sz w:val="26"/>
          <w:szCs w:val="26"/>
          <w:lang w:val="pl-PL"/>
        </w:rPr>
        <w:t>2.2</w:t>
      </w:r>
      <w:r>
        <w:rPr>
          <w:sz w:val="26"/>
          <w:szCs w:val="26"/>
          <w:lang w:val="pl-PL"/>
        </w:rPr>
        <w:tab/>
        <w:t xml:space="preserve">Tổng giá trị hợp đồng đã bao gồm thuế VAT: </w:t>
      </w:r>
      <w:r w:rsidR="007D0CF6" w:rsidRPr="002A42BE">
        <w:rPr>
          <w:rFonts w:ascii="Arial" w:hAnsi="Arial" w:cs="Arial"/>
          <w:b/>
          <w:bCs/>
          <w:color w:val="FF0000"/>
          <w:sz w:val="22"/>
          <w:szCs w:val="22"/>
        </w:rPr>
        <w:t>69,575,000</w:t>
      </w:r>
      <w:r w:rsidRPr="002A42BE">
        <w:rPr>
          <w:b/>
          <w:color w:val="FF0000"/>
          <w:sz w:val="26"/>
          <w:szCs w:val="26"/>
          <w:lang w:val="pl-PL"/>
        </w:rPr>
        <w:t xml:space="preserve"> </w:t>
      </w:r>
      <w:r w:rsidR="000E40D2" w:rsidRPr="002A42BE">
        <w:rPr>
          <w:rFonts w:ascii="VNI-Times" w:hAnsi="VNI-Times"/>
          <w:b/>
          <w:bCs/>
          <w:color w:val="FF0000"/>
          <w:sz w:val="26"/>
          <w:szCs w:val="26"/>
          <w:lang w:val="pl-PL"/>
        </w:rPr>
        <w:t>VND</w:t>
      </w:r>
    </w:p>
    <w:p w:rsidR="00785CCD" w:rsidRPr="00F710AB" w:rsidRDefault="00785CCD">
      <w:pPr>
        <w:spacing w:line="312" w:lineRule="auto"/>
        <w:ind w:firstLine="720"/>
        <w:jc w:val="both"/>
        <w:rPr>
          <w:i/>
          <w:sz w:val="26"/>
          <w:szCs w:val="26"/>
          <w:lang w:val="pl-PL"/>
        </w:rPr>
      </w:pPr>
      <w:r>
        <w:rPr>
          <w:i/>
          <w:sz w:val="26"/>
          <w:szCs w:val="26"/>
          <w:u w:val="single"/>
          <w:lang w:val="pl-PL"/>
        </w:rPr>
        <w:t>Bằng chữ</w:t>
      </w:r>
      <w:r>
        <w:rPr>
          <w:b/>
          <w:i/>
          <w:lang w:val="nl-NL"/>
        </w:rPr>
        <w:t>:</w:t>
      </w:r>
      <w:r w:rsidR="00F710AB" w:rsidRPr="00267708">
        <w:rPr>
          <w:b/>
          <w:color w:val="000000"/>
          <w:lang w:val="pl-PL"/>
        </w:rPr>
        <w:t xml:space="preserve"> </w:t>
      </w:r>
      <w:proofErr w:type="spellStart"/>
      <w:r w:rsidR="007D0CF6" w:rsidRPr="00F024A7">
        <w:rPr>
          <w:b/>
          <w:color w:val="000000"/>
        </w:rPr>
        <w:t>Sáu</w:t>
      </w:r>
      <w:proofErr w:type="spellEnd"/>
      <w:r w:rsidR="007D0CF6" w:rsidRPr="00F024A7">
        <w:rPr>
          <w:b/>
          <w:color w:val="000000"/>
        </w:rPr>
        <w:t xml:space="preserve"> </w:t>
      </w:r>
      <w:proofErr w:type="spellStart"/>
      <w:r w:rsidR="007D0CF6" w:rsidRPr="00F024A7">
        <w:rPr>
          <w:b/>
          <w:color w:val="000000"/>
        </w:rPr>
        <w:t>mươi</w:t>
      </w:r>
      <w:proofErr w:type="spellEnd"/>
      <w:r w:rsidR="007D0CF6" w:rsidRPr="00F024A7">
        <w:rPr>
          <w:b/>
          <w:color w:val="000000"/>
        </w:rPr>
        <w:t xml:space="preserve"> </w:t>
      </w:r>
      <w:proofErr w:type="spellStart"/>
      <w:r w:rsidR="007D0CF6" w:rsidRPr="00F024A7">
        <w:rPr>
          <w:b/>
          <w:color w:val="000000"/>
        </w:rPr>
        <w:t>chín</w:t>
      </w:r>
      <w:proofErr w:type="spellEnd"/>
      <w:r w:rsidR="007D0CF6" w:rsidRPr="00F024A7">
        <w:rPr>
          <w:b/>
          <w:color w:val="000000"/>
        </w:rPr>
        <w:t xml:space="preserve"> </w:t>
      </w:r>
      <w:proofErr w:type="spellStart"/>
      <w:r w:rsidR="007D0CF6" w:rsidRPr="00F024A7">
        <w:rPr>
          <w:b/>
          <w:color w:val="000000"/>
        </w:rPr>
        <w:t>triệu</w:t>
      </w:r>
      <w:proofErr w:type="spellEnd"/>
      <w:r w:rsidR="007D0CF6" w:rsidRPr="00F024A7">
        <w:rPr>
          <w:b/>
          <w:color w:val="000000"/>
        </w:rPr>
        <w:t xml:space="preserve"> </w:t>
      </w:r>
      <w:proofErr w:type="spellStart"/>
      <w:r w:rsidR="007D0CF6" w:rsidRPr="00F024A7">
        <w:rPr>
          <w:b/>
          <w:color w:val="000000"/>
        </w:rPr>
        <w:t>năm</w:t>
      </w:r>
      <w:proofErr w:type="spellEnd"/>
      <w:r w:rsidR="007D0CF6" w:rsidRPr="00F024A7">
        <w:rPr>
          <w:b/>
          <w:color w:val="000000"/>
        </w:rPr>
        <w:t xml:space="preserve"> </w:t>
      </w:r>
      <w:proofErr w:type="spellStart"/>
      <w:r w:rsidR="007D0CF6" w:rsidRPr="00F024A7">
        <w:rPr>
          <w:b/>
          <w:color w:val="000000"/>
        </w:rPr>
        <w:t>trăm</w:t>
      </w:r>
      <w:proofErr w:type="spellEnd"/>
      <w:r w:rsidR="007D0CF6" w:rsidRPr="00F024A7">
        <w:rPr>
          <w:b/>
          <w:color w:val="000000"/>
        </w:rPr>
        <w:t xml:space="preserve"> </w:t>
      </w:r>
      <w:proofErr w:type="spellStart"/>
      <w:r w:rsidR="007D0CF6" w:rsidRPr="00F024A7">
        <w:rPr>
          <w:b/>
          <w:color w:val="000000"/>
        </w:rPr>
        <w:t>bảy</w:t>
      </w:r>
      <w:proofErr w:type="spellEnd"/>
      <w:r w:rsidR="007D0CF6" w:rsidRPr="00F024A7">
        <w:rPr>
          <w:b/>
          <w:color w:val="000000"/>
        </w:rPr>
        <w:t xml:space="preserve"> </w:t>
      </w:r>
      <w:proofErr w:type="spellStart"/>
      <w:r w:rsidR="007D0CF6" w:rsidRPr="00F024A7">
        <w:rPr>
          <w:b/>
          <w:color w:val="000000"/>
        </w:rPr>
        <w:t>mươi</w:t>
      </w:r>
      <w:proofErr w:type="spellEnd"/>
      <w:r w:rsidR="007D0CF6" w:rsidRPr="00F024A7">
        <w:rPr>
          <w:b/>
          <w:color w:val="000000"/>
        </w:rPr>
        <w:t xml:space="preserve"> </w:t>
      </w:r>
      <w:proofErr w:type="spellStart"/>
      <w:r w:rsidR="007D0CF6" w:rsidRPr="00F024A7">
        <w:rPr>
          <w:b/>
          <w:color w:val="000000"/>
        </w:rPr>
        <w:t>lăm</w:t>
      </w:r>
      <w:proofErr w:type="spellEnd"/>
      <w:r w:rsidR="007D0CF6" w:rsidRPr="00F024A7">
        <w:rPr>
          <w:b/>
          <w:color w:val="000000"/>
        </w:rPr>
        <w:t xml:space="preserve"> </w:t>
      </w:r>
      <w:proofErr w:type="spellStart"/>
      <w:r w:rsidR="007D0CF6" w:rsidRPr="00F024A7">
        <w:rPr>
          <w:b/>
          <w:color w:val="000000"/>
        </w:rPr>
        <w:t>nghìn</w:t>
      </w:r>
      <w:proofErr w:type="spellEnd"/>
      <w:r w:rsidR="007D0CF6" w:rsidRPr="00F024A7">
        <w:rPr>
          <w:b/>
          <w:color w:val="000000"/>
        </w:rPr>
        <w:t xml:space="preserve"> </w:t>
      </w:r>
      <w:proofErr w:type="spellStart"/>
      <w:r w:rsidR="007D0CF6" w:rsidRPr="00F024A7">
        <w:rPr>
          <w:b/>
          <w:color w:val="000000"/>
        </w:rPr>
        <w:t>đồng</w:t>
      </w:r>
      <w:proofErr w:type="spellEnd"/>
      <w:r w:rsidR="002A42BE">
        <w:rPr>
          <w:b/>
          <w:color w:val="000000"/>
        </w:rPr>
        <w:t>.</w:t>
      </w:r>
    </w:p>
    <w:p w:rsidR="00785CCD" w:rsidRDefault="00785CCD">
      <w:pPr>
        <w:pStyle w:val="Footer"/>
        <w:tabs>
          <w:tab w:val="clear" w:pos="4320"/>
          <w:tab w:val="clear" w:pos="8640"/>
        </w:tabs>
        <w:ind w:left="720" w:right="-180"/>
        <w:jc w:val="both"/>
        <w:rPr>
          <w:sz w:val="26"/>
          <w:szCs w:val="26"/>
          <w:lang w:val="pl-PL"/>
        </w:rPr>
      </w:pPr>
      <w:r>
        <w:rPr>
          <w:sz w:val="26"/>
          <w:szCs w:val="26"/>
          <w:lang w:val="pl-PL"/>
        </w:rPr>
        <w:t>Giá trên là giá bao gồm chi phí vận chuyển, giao hàng đến vị trí thi công lắp đặt, lắp đặt và hướng dẫn sử dụng.</w:t>
      </w:r>
    </w:p>
    <w:p w:rsidR="00785CCD" w:rsidRDefault="00785CCD">
      <w:pPr>
        <w:pStyle w:val="Footer"/>
        <w:tabs>
          <w:tab w:val="clear" w:pos="4320"/>
          <w:tab w:val="clear" w:pos="8640"/>
        </w:tabs>
        <w:ind w:left="720" w:right="-180"/>
        <w:jc w:val="both"/>
        <w:rPr>
          <w:sz w:val="26"/>
          <w:szCs w:val="26"/>
          <w:lang w:val="pl-PL"/>
        </w:rPr>
      </w:pPr>
    </w:p>
    <w:p w:rsidR="00785CCD" w:rsidRDefault="00785CCD">
      <w:pPr>
        <w:spacing w:before="120" w:line="312" w:lineRule="auto"/>
        <w:jc w:val="both"/>
        <w:rPr>
          <w:b/>
          <w:sz w:val="26"/>
          <w:szCs w:val="26"/>
        </w:rPr>
      </w:pPr>
      <w:r>
        <w:rPr>
          <w:b/>
          <w:sz w:val="26"/>
          <w:szCs w:val="26"/>
          <w:u w:val="single"/>
        </w:rPr>
        <w:t>ĐIỀU 3:</w:t>
      </w:r>
      <w:r>
        <w:rPr>
          <w:b/>
          <w:sz w:val="26"/>
          <w:szCs w:val="26"/>
        </w:rPr>
        <w:tab/>
        <w:t>ĐIỀU KHOẢN THANH TOÁN</w:t>
      </w:r>
    </w:p>
    <w:p w:rsidR="00785CCD" w:rsidRDefault="00785CCD">
      <w:pPr>
        <w:numPr>
          <w:ilvl w:val="1"/>
          <w:numId w:val="6"/>
        </w:numPr>
        <w:spacing w:line="312" w:lineRule="auto"/>
        <w:jc w:val="both"/>
        <w:rPr>
          <w:b/>
          <w:sz w:val="26"/>
          <w:szCs w:val="26"/>
        </w:rPr>
      </w:pPr>
      <w:proofErr w:type="spellStart"/>
      <w:r>
        <w:rPr>
          <w:b/>
          <w:sz w:val="26"/>
          <w:szCs w:val="26"/>
        </w:rPr>
        <w:t>Lịch</w:t>
      </w:r>
      <w:proofErr w:type="spellEnd"/>
      <w:r>
        <w:rPr>
          <w:b/>
          <w:sz w:val="26"/>
          <w:szCs w:val="26"/>
        </w:rPr>
        <w:t xml:space="preserve"> </w:t>
      </w:r>
      <w:proofErr w:type="spellStart"/>
      <w:r>
        <w:rPr>
          <w:b/>
          <w:sz w:val="26"/>
          <w:szCs w:val="26"/>
        </w:rPr>
        <w:t>thanh</w:t>
      </w:r>
      <w:proofErr w:type="spellEnd"/>
      <w:r>
        <w:rPr>
          <w:b/>
          <w:sz w:val="26"/>
          <w:szCs w:val="26"/>
        </w:rPr>
        <w:t xml:space="preserve"> </w:t>
      </w:r>
      <w:proofErr w:type="spellStart"/>
      <w:r>
        <w:rPr>
          <w:b/>
          <w:sz w:val="26"/>
          <w:szCs w:val="26"/>
        </w:rPr>
        <w:t>toán</w:t>
      </w:r>
      <w:proofErr w:type="spellEnd"/>
      <w:r>
        <w:rPr>
          <w:b/>
          <w:sz w:val="26"/>
          <w:szCs w:val="26"/>
        </w:rPr>
        <w:t>:</w:t>
      </w:r>
    </w:p>
    <w:p w:rsidR="00785CCD" w:rsidRDefault="00785CCD" w:rsidP="00E61051">
      <w:pPr>
        <w:tabs>
          <w:tab w:val="left" w:pos="540"/>
        </w:tabs>
        <w:spacing w:before="120" w:line="312" w:lineRule="auto"/>
        <w:ind w:left="540" w:right="-180" w:hanging="720"/>
        <w:jc w:val="both"/>
        <w:rPr>
          <w:sz w:val="26"/>
          <w:szCs w:val="26"/>
        </w:rPr>
      </w:pPr>
      <w:r>
        <w:rPr>
          <w:sz w:val="26"/>
          <w:szCs w:val="26"/>
        </w:rPr>
        <w:t xml:space="preserve"> </w:t>
      </w:r>
      <w:r>
        <w:rPr>
          <w:color w:val="FF0000"/>
          <w:sz w:val="26"/>
          <w:szCs w:val="26"/>
        </w:rPr>
        <w:t xml:space="preserve">-        </w:t>
      </w:r>
      <w:proofErr w:type="spellStart"/>
      <w:r>
        <w:rPr>
          <w:sz w:val="26"/>
          <w:szCs w:val="26"/>
        </w:rPr>
        <w:t>Bên</w:t>
      </w:r>
      <w:proofErr w:type="spellEnd"/>
      <w:r>
        <w:rPr>
          <w:sz w:val="26"/>
          <w:szCs w:val="26"/>
        </w:rPr>
        <w:t xml:space="preserve"> A </w:t>
      </w:r>
      <w:proofErr w:type="spellStart"/>
      <w:r>
        <w:rPr>
          <w:sz w:val="26"/>
          <w:szCs w:val="26"/>
        </w:rPr>
        <w:t>thanh</w:t>
      </w:r>
      <w:proofErr w:type="spellEnd"/>
      <w:r>
        <w:rPr>
          <w:sz w:val="26"/>
          <w:szCs w:val="26"/>
        </w:rPr>
        <w:t xml:space="preserve"> </w:t>
      </w:r>
      <w:proofErr w:type="spellStart"/>
      <w:r>
        <w:rPr>
          <w:sz w:val="26"/>
          <w:szCs w:val="26"/>
        </w:rPr>
        <w:t>toán</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Bên</w:t>
      </w:r>
      <w:proofErr w:type="spellEnd"/>
      <w:r>
        <w:rPr>
          <w:sz w:val="26"/>
          <w:szCs w:val="26"/>
        </w:rPr>
        <w:t xml:space="preserve"> B 100</w:t>
      </w:r>
      <w:r w:rsidR="00937379">
        <w:rPr>
          <w:sz w:val="26"/>
          <w:szCs w:val="26"/>
        </w:rPr>
        <w:t xml:space="preserve">% </w:t>
      </w:r>
      <w:proofErr w:type="spellStart"/>
      <w:r w:rsidR="00937379">
        <w:rPr>
          <w:sz w:val="26"/>
          <w:szCs w:val="26"/>
        </w:rPr>
        <w:t>giá</w:t>
      </w:r>
      <w:proofErr w:type="spellEnd"/>
      <w:r w:rsidR="00937379">
        <w:rPr>
          <w:sz w:val="26"/>
          <w:szCs w:val="26"/>
        </w:rPr>
        <w:t xml:space="preserve"> </w:t>
      </w:r>
      <w:proofErr w:type="spellStart"/>
      <w:r w:rsidR="00937379">
        <w:rPr>
          <w:sz w:val="26"/>
          <w:szCs w:val="26"/>
        </w:rPr>
        <w:t>trị</w:t>
      </w:r>
      <w:proofErr w:type="spellEnd"/>
      <w:r w:rsidR="00937379">
        <w:rPr>
          <w:sz w:val="26"/>
          <w:szCs w:val="26"/>
        </w:rPr>
        <w:t xml:space="preserve"> </w:t>
      </w:r>
      <w:proofErr w:type="spellStart"/>
      <w:r w:rsidR="00937379">
        <w:rPr>
          <w:sz w:val="26"/>
          <w:szCs w:val="26"/>
        </w:rPr>
        <w:t>hợp</w:t>
      </w:r>
      <w:proofErr w:type="spellEnd"/>
      <w:r w:rsidR="00937379">
        <w:rPr>
          <w:sz w:val="26"/>
          <w:szCs w:val="26"/>
        </w:rPr>
        <w:t xml:space="preserve"> </w:t>
      </w:r>
      <w:proofErr w:type="spellStart"/>
      <w:r w:rsidR="00937379">
        <w:rPr>
          <w:sz w:val="26"/>
          <w:szCs w:val="26"/>
        </w:rPr>
        <w:t>đồng</w:t>
      </w:r>
      <w:proofErr w:type="spellEnd"/>
      <w:r w:rsidR="00937379">
        <w:rPr>
          <w:sz w:val="26"/>
          <w:szCs w:val="26"/>
        </w:rPr>
        <w:t xml:space="preserve"> </w:t>
      </w:r>
      <w:proofErr w:type="spellStart"/>
      <w:r w:rsidR="00937379">
        <w:rPr>
          <w:sz w:val="26"/>
          <w:szCs w:val="26"/>
        </w:rPr>
        <w:t>trong</w:t>
      </w:r>
      <w:proofErr w:type="spellEnd"/>
      <w:r w:rsidR="00937379">
        <w:rPr>
          <w:sz w:val="26"/>
          <w:szCs w:val="26"/>
        </w:rPr>
        <w:t xml:space="preserve"> </w:t>
      </w:r>
      <w:proofErr w:type="spellStart"/>
      <w:r w:rsidR="00937379">
        <w:rPr>
          <w:sz w:val="26"/>
          <w:szCs w:val="26"/>
        </w:rPr>
        <w:t>vòng</w:t>
      </w:r>
      <w:proofErr w:type="spellEnd"/>
      <w:r w:rsidR="00937379">
        <w:rPr>
          <w:sz w:val="26"/>
          <w:szCs w:val="26"/>
        </w:rPr>
        <w:t xml:space="preserve"> 15</w:t>
      </w:r>
      <w:r>
        <w:rPr>
          <w:sz w:val="26"/>
          <w:szCs w:val="26"/>
        </w:rPr>
        <w:t xml:space="preserve"> </w:t>
      </w:r>
      <w:proofErr w:type="spellStart"/>
      <w:r>
        <w:rPr>
          <w:sz w:val="26"/>
          <w:szCs w:val="26"/>
        </w:rPr>
        <w:t>ngày</w:t>
      </w:r>
      <w:proofErr w:type="spellEnd"/>
      <w:r>
        <w:rPr>
          <w:sz w:val="26"/>
          <w:szCs w:val="26"/>
        </w:rPr>
        <w:t xml:space="preserve"> </w:t>
      </w:r>
      <w:proofErr w:type="spellStart"/>
      <w:r>
        <w:rPr>
          <w:sz w:val="26"/>
          <w:szCs w:val="26"/>
        </w:rPr>
        <w:t>kể</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w:t>
      </w:r>
      <w:r w:rsidR="00E3104E">
        <w:rPr>
          <w:sz w:val="26"/>
          <w:szCs w:val="26"/>
        </w:rPr>
        <w:t>ày</w:t>
      </w:r>
      <w:proofErr w:type="spellEnd"/>
      <w:r w:rsidR="00E3104E">
        <w:rPr>
          <w:sz w:val="26"/>
          <w:szCs w:val="26"/>
        </w:rPr>
        <w:t xml:space="preserve"> </w:t>
      </w:r>
      <w:proofErr w:type="spellStart"/>
      <w:r w:rsidR="00E3104E">
        <w:rPr>
          <w:sz w:val="26"/>
          <w:szCs w:val="26"/>
        </w:rPr>
        <w:t>hai</w:t>
      </w:r>
      <w:proofErr w:type="spellEnd"/>
      <w:r w:rsidR="00E3104E">
        <w:rPr>
          <w:sz w:val="26"/>
          <w:szCs w:val="26"/>
        </w:rPr>
        <w:t xml:space="preserve"> </w:t>
      </w:r>
      <w:proofErr w:type="spellStart"/>
      <w:r w:rsidR="00E3104E">
        <w:rPr>
          <w:sz w:val="26"/>
          <w:szCs w:val="26"/>
        </w:rPr>
        <w:t>bên</w:t>
      </w:r>
      <w:proofErr w:type="spellEnd"/>
      <w:r w:rsidR="00E3104E">
        <w:rPr>
          <w:sz w:val="26"/>
          <w:szCs w:val="26"/>
        </w:rPr>
        <w:t xml:space="preserve"> </w:t>
      </w:r>
      <w:proofErr w:type="spellStart"/>
      <w:r w:rsidR="00E3104E">
        <w:rPr>
          <w:sz w:val="26"/>
          <w:szCs w:val="26"/>
        </w:rPr>
        <w:t>ký</w:t>
      </w:r>
      <w:proofErr w:type="spellEnd"/>
      <w:r w:rsidR="00E3104E">
        <w:rPr>
          <w:sz w:val="26"/>
          <w:szCs w:val="26"/>
        </w:rPr>
        <w:t xml:space="preserve"> </w:t>
      </w:r>
      <w:proofErr w:type="spellStart"/>
      <w:r w:rsidR="00E3104E">
        <w:rPr>
          <w:sz w:val="26"/>
          <w:szCs w:val="26"/>
        </w:rPr>
        <w:t>biên</w:t>
      </w:r>
      <w:proofErr w:type="spellEnd"/>
      <w:r w:rsidR="00E3104E">
        <w:rPr>
          <w:sz w:val="26"/>
          <w:szCs w:val="26"/>
        </w:rPr>
        <w:t xml:space="preserve"> </w:t>
      </w:r>
      <w:proofErr w:type="spellStart"/>
      <w:r w:rsidR="00E3104E">
        <w:rPr>
          <w:sz w:val="26"/>
          <w:szCs w:val="26"/>
        </w:rPr>
        <w:t>bản</w:t>
      </w:r>
      <w:proofErr w:type="spellEnd"/>
      <w:r w:rsidR="00E3104E">
        <w:rPr>
          <w:sz w:val="26"/>
          <w:szCs w:val="26"/>
        </w:rPr>
        <w:t xml:space="preserve"> </w:t>
      </w:r>
      <w:proofErr w:type="spellStart"/>
      <w:r w:rsidR="00E3104E">
        <w:rPr>
          <w:sz w:val="26"/>
          <w:szCs w:val="26"/>
        </w:rPr>
        <w:t>bàn</w:t>
      </w:r>
      <w:proofErr w:type="spellEnd"/>
      <w:r w:rsidR="00E3104E">
        <w:rPr>
          <w:sz w:val="26"/>
          <w:szCs w:val="26"/>
        </w:rPr>
        <w:t xml:space="preserve"> </w:t>
      </w:r>
      <w:proofErr w:type="spellStart"/>
      <w:r w:rsidR="00E3104E">
        <w:rPr>
          <w:sz w:val="26"/>
          <w:szCs w:val="26"/>
        </w:rPr>
        <w:t>giao</w:t>
      </w:r>
      <w:proofErr w:type="spellEnd"/>
      <w:r>
        <w:rPr>
          <w:sz w:val="26"/>
          <w:szCs w:val="26"/>
        </w:rPr>
        <w:t xml:space="preserve">, </w:t>
      </w:r>
      <w:proofErr w:type="spellStart"/>
      <w:r>
        <w:rPr>
          <w:sz w:val="26"/>
          <w:szCs w:val="26"/>
        </w:rPr>
        <w:t>Biên</w:t>
      </w:r>
      <w:proofErr w:type="spellEnd"/>
      <w:r>
        <w:rPr>
          <w:sz w:val="26"/>
          <w:szCs w:val="26"/>
        </w:rPr>
        <w:t xml:space="preserve"> </w:t>
      </w:r>
      <w:proofErr w:type="spellStart"/>
      <w:r>
        <w:rPr>
          <w:sz w:val="26"/>
          <w:szCs w:val="26"/>
        </w:rPr>
        <w:t>bản</w:t>
      </w:r>
      <w:proofErr w:type="spellEnd"/>
      <w:r>
        <w:rPr>
          <w:sz w:val="26"/>
          <w:szCs w:val="26"/>
        </w:rPr>
        <w:t xml:space="preserve"> </w:t>
      </w:r>
      <w:proofErr w:type="spellStart"/>
      <w:r w:rsidR="00937379">
        <w:rPr>
          <w:sz w:val="26"/>
          <w:szCs w:val="26"/>
        </w:rPr>
        <w:t>nghiệm</w:t>
      </w:r>
      <w:proofErr w:type="spellEnd"/>
      <w:r w:rsidR="00937379">
        <w:rPr>
          <w:sz w:val="26"/>
          <w:szCs w:val="26"/>
        </w:rPr>
        <w:t xml:space="preserve"> </w:t>
      </w:r>
      <w:proofErr w:type="spellStart"/>
      <w:r w:rsidR="00937379">
        <w:rPr>
          <w:sz w:val="26"/>
          <w:szCs w:val="26"/>
        </w:rPr>
        <w:t>thu</w:t>
      </w:r>
      <w:proofErr w:type="spellEnd"/>
      <w:r w:rsidR="00937379">
        <w:rPr>
          <w:sz w:val="26"/>
          <w:szCs w:val="26"/>
        </w:rPr>
        <w:t xml:space="preserve"> </w:t>
      </w:r>
      <w:proofErr w:type="spellStart"/>
      <w:r w:rsidR="00937379">
        <w:rPr>
          <w:sz w:val="26"/>
          <w:szCs w:val="26"/>
        </w:rPr>
        <w:t>va</w:t>
      </w:r>
      <w:proofErr w:type="spellEnd"/>
      <w:r w:rsidR="00937379">
        <w:rPr>
          <w:sz w:val="26"/>
          <w:szCs w:val="26"/>
        </w:rPr>
        <w:t xml:space="preserve">̀ </w:t>
      </w:r>
      <w:proofErr w:type="spellStart"/>
      <w:r>
        <w:rPr>
          <w:sz w:val="26"/>
          <w:szCs w:val="26"/>
        </w:rPr>
        <w:t>thanh</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đồng</w:t>
      </w:r>
      <w:proofErr w:type="spellEnd"/>
      <w:r>
        <w:rPr>
          <w:sz w:val="26"/>
          <w:szCs w:val="26"/>
        </w:rPr>
        <w:t>.</w:t>
      </w:r>
    </w:p>
    <w:p w:rsidR="00785CCD" w:rsidRDefault="00785CCD" w:rsidP="00E61051">
      <w:pPr>
        <w:tabs>
          <w:tab w:val="left" w:pos="540"/>
        </w:tabs>
        <w:spacing w:before="120" w:line="312" w:lineRule="auto"/>
        <w:ind w:left="540" w:right="-180" w:hanging="720"/>
        <w:jc w:val="both"/>
        <w:rPr>
          <w:sz w:val="26"/>
          <w:szCs w:val="26"/>
          <w:lang w:val="nl-NL"/>
        </w:rPr>
      </w:pPr>
      <w:r>
        <w:rPr>
          <w:sz w:val="26"/>
          <w:szCs w:val="26"/>
          <w:lang w:val="nl-NL"/>
        </w:rPr>
        <w:t xml:space="preserve">-          Bên B chịu trách nhiệm cung cấp đầy đủ các chứng từ cho bên A bao gồm: </w:t>
      </w:r>
    </w:p>
    <w:p w:rsidR="00785CCD" w:rsidRDefault="00785CCD" w:rsidP="00E61051">
      <w:pPr>
        <w:numPr>
          <w:ilvl w:val="0"/>
          <w:numId w:val="4"/>
        </w:numPr>
        <w:spacing w:before="120" w:line="312" w:lineRule="auto"/>
        <w:jc w:val="both"/>
        <w:rPr>
          <w:sz w:val="26"/>
          <w:szCs w:val="26"/>
          <w:lang w:val="nl-NL"/>
        </w:rPr>
      </w:pPr>
      <w:r>
        <w:rPr>
          <w:sz w:val="26"/>
          <w:szCs w:val="26"/>
          <w:lang w:val="nl-NL"/>
        </w:rPr>
        <w:t xml:space="preserve">Biên bản </w:t>
      </w:r>
      <w:r w:rsidR="00937379">
        <w:rPr>
          <w:sz w:val="26"/>
          <w:szCs w:val="26"/>
          <w:lang w:val="nl-NL"/>
        </w:rPr>
        <w:t xml:space="preserve">nghiệm thu và </w:t>
      </w:r>
      <w:r>
        <w:rPr>
          <w:sz w:val="26"/>
          <w:szCs w:val="26"/>
          <w:lang w:val="nl-NL"/>
        </w:rPr>
        <w:t>thanh lý hợp đồng.</w:t>
      </w:r>
    </w:p>
    <w:p w:rsidR="00785CCD" w:rsidRDefault="00785CCD" w:rsidP="00E61051">
      <w:pPr>
        <w:numPr>
          <w:ilvl w:val="0"/>
          <w:numId w:val="4"/>
        </w:numPr>
        <w:spacing w:before="120" w:line="312" w:lineRule="auto"/>
        <w:jc w:val="both"/>
        <w:rPr>
          <w:b/>
          <w:sz w:val="26"/>
          <w:szCs w:val="26"/>
          <w:lang w:val="nl-NL"/>
        </w:rPr>
      </w:pPr>
      <w:r>
        <w:rPr>
          <w:sz w:val="26"/>
          <w:szCs w:val="26"/>
          <w:lang w:val="nl-NL"/>
        </w:rPr>
        <w:t>Các hóa đơn và chứng từ hợp lệ.</w:t>
      </w:r>
      <w:r>
        <w:rPr>
          <w:b/>
          <w:sz w:val="26"/>
          <w:szCs w:val="26"/>
          <w:lang w:val="nl-NL"/>
        </w:rPr>
        <w:t xml:space="preserve">           </w:t>
      </w:r>
    </w:p>
    <w:p w:rsidR="00785CCD" w:rsidRDefault="00785CCD" w:rsidP="00E61051">
      <w:pPr>
        <w:spacing w:before="120" w:line="312" w:lineRule="auto"/>
        <w:jc w:val="both"/>
        <w:rPr>
          <w:b/>
          <w:sz w:val="26"/>
          <w:szCs w:val="26"/>
          <w:lang w:val="nl-NL"/>
        </w:rPr>
      </w:pPr>
      <w:r>
        <w:rPr>
          <w:b/>
          <w:sz w:val="26"/>
          <w:szCs w:val="26"/>
          <w:lang w:val="nl-NL"/>
        </w:rPr>
        <w:t xml:space="preserve">3.2 </w:t>
      </w:r>
      <w:r>
        <w:rPr>
          <w:b/>
          <w:sz w:val="26"/>
          <w:szCs w:val="26"/>
          <w:lang w:val="nl-NL"/>
        </w:rPr>
        <w:tab/>
        <w:t xml:space="preserve">Phương thức thanh toán: </w:t>
      </w:r>
    </w:p>
    <w:p w:rsidR="00F710AB" w:rsidRDefault="00785CCD" w:rsidP="00E61051">
      <w:pPr>
        <w:spacing w:before="120" w:line="312" w:lineRule="auto"/>
        <w:ind w:left="720" w:right="-180"/>
        <w:jc w:val="both"/>
        <w:rPr>
          <w:sz w:val="26"/>
          <w:szCs w:val="26"/>
          <w:lang w:val="nl-NL"/>
        </w:rPr>
      </w:pPr>
      <w:r>
        <w:rPr>
          <w:sz w:val="26"/>
          <w:szCs w:val="26"/>
          <w:lang w:val="nl-NL"/>
        </w:rPr>
        <w:lastRenderedPageBreak/>
        <w:t>Bên A thanh toán chuyển khoản cho Bên B bằng tiền đồng Việt Nam vào tài khoản của bên B như sau</w:t>
      </w:r>
      <w:r w:rsidR="00F710AB">
        <w:rPr>
          <w:sz w:val="26"/>
          <w:szCs w:val="26"/>
          <w:lang w:val="nl-NL"/>
        </w:rPr>
        <w:t>:</w:t>
      </w:r>
    </w:p>
    <w:p w:rsidR="00785CCD" w:rsidRDefault="00785CCD" w:rsidP="00F710AB">
      <w:pPr>
        <w:tabs>
          <w:tab w:val="left" w:pos="2700"/>
        </w:tabs>
        <w:spacing w:before="120"/>
        <w:ind w:left="720"/>
        <w:jc w:val="both"/>
        <w:rPr>
          <w:b/>
          <w:sz w:val="28"/>
          <w:szCs w:val="28"/>
          <w:lang w:val="pl-PL"/>
        </w:rPr>
      </w:pPr>
      <w:r>
        <w:rPr>
          <w:b/>
          <w:sz w:val="26"/>
          <w:szCs w:val="26"/>
          <w:lang w:val="pl-PL"/>
        </w:rPr>
        <w:t>Đơn vị thụ hưởng</w:t>
      </w:r>
      <w:r>
        <w:rPr>
          <w:b/>
          <w:sz w:val="26"/>
          <w:szCs w:val="26"/>
          <w:lang w:val="pl-PL"/>
        </w:rPr>
        <w:tab/>
      </w:r>
      <w:r>
        <w:rPr>
          <w:b/>
          <w:sz w:val="26"/>
          <w:szCs w:val="26"/>
          <w:lang w:val="pl-PL"/>
        </w:rPr>
        <w:tab/>
        <w:t xml:space="preserve">:CÔNG TY TNHH </w:t>
      </w:r>
      <w:r w:rsidR="00042954">
        <w:rPr>
          <w:b/>
          <w:sz w:val="26"/>
          <w:szCs w:val="26"/>
          <w:lang w:val="pl-PL"/>
        </w:rPr>
        <w:t>.....................................</w:t>
      </w:r>
      <w:r>
        <w:rPr>
          <w:b/>
          <w:sz w:val="28"/>
          <w:szCs w:val="28"/>
          <w:lang w:val="pl-PL"/>
        </w:rPr>
        <w:t>.</w:t>
      </w:r>
    </w:p>
    <w:p w:rsidR="00785CCD" w:rsidRPr="00267708" w:rsidRDefault="00785CCD" w:rsidP="00F710AB">
      <w:pPr>
        <w:tabs>
          <w:tab w:val="left" w:pos="2700"/>
        </w:tabs>
        <w:spacing w:before="120"/>
        <w:ind w:firstLine="720"/>
        <w:jc w:val="both"/>
        <w:rPr>
          <w:b/>
          <w:sz w:val="26"/>
          <w:szCs w:val="26"/>
          <w:lang w:val="pl-PL"/>
        </w:rPr>
      </w:pPr>
      <w:r>
        <w:rPr>
          <w:b/>
          <w:sz w:val="26"/>
          <w:szCs w:val="26"/>
          <w:lang w:val="pl-PL"/>
        </w:rPr>
        <w:t>Số tài khoản</w:t>
      </w:r>
      <w:r>
        <w:rPr>
          <w:b/>
          <w:sz w:val="26"/>
          <w:szCs w:val="26"/>
          <w:lang w:val="pl-PL"/>
        </w:rPr>
        <w:tab/>
      </w:r>
      <w:r>
        <w:rPr>
          <w:b/>
          <w:sz w:val="26"/>
          <w:szCs w:val="26"/>
          <w:lang w:val="pl-PL"/>
        </w:rPr>
        <w:tab/>
        <w:t xml:space="preserve">: </w:t>
      </w:r>
    </w:p>
    <w:p w:rsidR="00785CCD" w:rsidRPr="00267708" w:rsidRDefault="00785CCD" w:rsidP="00F710AB">
      <w:pPr>
        <w:spacing w:before="120"/>
        <w:ind w:left="720"/>
        <w:jc w:val="both"/>
        <w:rPr>
          <w:sz w:val="26"/>
          <w:szCs w:val="26"/>
          <w:lang w:val="pl-PL"/>
        </w:rPr>
      </w:pPr>
      <w:r>
        <w:rPr>
          <w:b/>
          <w:sz w:val="26"/>
          <w:szCs w:val="26"/>
          <w:lang w:val="pl-PL"/>
        </w:rPr>
        <w:t>Tên Ngân Hàng</w:t>
      </w:r>
      <w:r>
        <w:rPr>
          <w:b/>
          <w:sz w:val="26"/>
          <w:szCs w:val="26"/>
          <w:lang w:val="pl-PL"/>
        </w:rPr>
        <w:tab/>
        <w:t>:</w:t>
      </w:r>
      <w:r w:rsidR="00937379">
        <w:rPr>
          <w:sz w:val="26"/>
          <w:szCs w:val="26"/>
          <w:lang w:val="pl-PL"/>
        </w:rPr>
        <w:t>.</w:t>
      </w:r>
    </w:p>
    <w:p w:rsidR="00785CCD" w:rsidRDefault="00785CCD" w:rsidP="00E3104E">
      <w:pPr>
        <w:spacing w:before="120" w:line="312" w:lineRule="auto"/>
        <w:jc w:val="both"/>
        <w:rPr>
          <w:b/>
          <w:sz w:val="26"/>
          <w:szCs w:val="26"/>
          <w:lang w:val="pl-PL"/>
        </w:rPr>
      </w:pPr>
      <w:r>
        <w:rPr>
          <w:b/>
          <w:sz w:val="26"/>
          <w:szCs w:val="26"/>
          <w:u w:val="single"/>
          <w:lang w:val="pl-PL"/>
        </w:rPr>
        <w:t>ĐIỀU 4:</w:t>
      </w:r>
      <w:r>
        <w:rPr>
          <w:b/>
          <w:sz w:val="26"/>
          <w:szCs w:val="26"/>
          <w:lang w:val="pl-PL"/>
        </w:rPr>
        <w:t xml:space="preserve"> </w:t>
      </w:r>
      <w:r>
        <w:rPr>
          <w:b/>
          <w:sz w:val="26"/>
          <w:szCs w:val="26"/>
          <w:lang w:val="pl-PL"/>
        </w:rPr>
        <w:tab/>
        <w:t>GIAO NHẬN HÀNG HÓA</w:t>
      </w:r>
    </w:p>
    <w:p w:rsidR="00785CCD" w:rsidRDefault="00785CCD" w:rsidP="00E3104E">
      <w:pPr>
        <w:spacing w:before="120" w:line="312" w:lineRule="auto"/>
        <w:ind w:left="720" w:right="-180" w:hanging="720"/>
        <w:jc w:val="both"/>
        <w:rPr>
          <w:sz w:val="26"/>
          <w:szCs w:val="26"/>
          <w:lang w:val="pl-PL"/>
        </w:rPr>
      </w:pPr>
      <w:r>
        <w:rPr>
          <w:b/>
          <w:sz w:val="26"/>
          <w:szCs w:val="26"/>
          <w:lang w:val="pl-PL"/>
        </w:rPr>
        <w:t>4.1</w:t>
      </w:r>
      <w:r>
        <w:rPr>
          <w:sz w:val="26"/>
          <w:szCs w:val="26"/>
          <w:lang w:val="pl-PL"/>
        </w:rPr>
        <w:t xml:space="preserve"> </w:t>
      </w:r>
      <w:r>
        <w:rPr>
          <w:sz w:val="26"/>
          <w:szCs w:val="26"/>
          <w:lang w:val="pl-PL"/>
        </w:rPr>
        <w:tab/>
      </w:r>
      <w:r>
        <w:rPr>
          <w:b/>
          <w:sz w:val="26"/>
          <w:szCs w:val="26"/>
          <w:lang w:val="pl-PL"/>
        </w:rPr>
        <w:t>Thời gian thực hiện hợp đồng:</w:t>
      </w:r>
      <w:r>
        <w:rPr>
          <w:sz w:val="26"/>
          <w:szCs w:val="26"/>
          <w:lang w:val="pl-PL"/>
        </w:rPr>
        <w:t xml:space="preserve"> Bên B sẽ giao hàng trong vòng </w:t>
      </w:r>
      <w:r w:rsidRPr="00042954">
        <w:rPr>
          <w:color w:val="FF0000"/>
          <w:sz w:val="26"/>
          <w:szCs w:val="26"/>
          <w:lang w:val="pl-PL"/>
        </w:rPr>
        <w:t>10 ngày</w:t>
      </w:r>
      <w:r>
        <w:rPr>
          <w:sz w:val="26"/>
          <w:szCs w:val="26"/>
          <w:lang w:val="pl-PL"/>
        </w:rPr>
        <w:t xml:space="preserve"> kể từ khi hai bên ký hợp đồng .</w:t>
      </w:r>
    </w:p>
    <w:p w:rsidR="00785CCD" w:rsidRDefault="00785CCD" w:rsidP="00E3104E">
      <w:pPr>
        <w:spacing w:before="120" w:line="312" w:lineRule="auto"/>
        <w:ind w:left="720" w:hanging="720"/>
        <w:jc w:val="both"/>
        <w:rPr>
          <w:sz w:val="26"/>
          <w:szCs w:val="26"/>
          <w:lang w:val="pl-PL"/>
        </w:rPr>
      </w:pPr>
      <w:r>
        <w:rPr>
          <w:b/>
          <w:sz w:val="26"/>
          <w:szCs w:val="26"/>
          <w:lang w:val="pl-PL"/>
        </w:rPr>
        <w:t>4.2</w:t>
      </w:r>
      <w:r>
        <w:rPr>
          <w:sz w:val="26"/>
          <w:szCs w:val="26"/>
          <w:lang w:val="pl-PL"/>
        </w:rPr>
        <w:t xml:space="preserve"> </w:t>
      </w:r>
      <w:r>
        <w:rPr>
          <w:sz w:val="26"/>
          <w:szCs w:val="26"/>
          <w:lang w:val="pl-PL"/>
        </w:rPr>
        <w:tab/>
      </w:r>
      <w:r>
        <w:rPr>
          <w:b/>
          <w:sz w:val="26"/>
          <w:szCs w:val="26"/>
          <w:lang w:val="pl-PL"/>
        </w:rPr>
        <w:t xml:space="preserve">Địa điểm giao hàng và lắp đặt : </w:t>
      </w:r>
      <w:r w:rsidR="00205334">
        <w:rPr>
          <w:sz w:val="26"/>
          <w:szCs w:val="26"/>
          <w:lang w:val="pl-PL"/>
        </w:rPr>
        <w:t>C</w:t>
      </w:r>
      <w:r w:rsidR="00205334" w:rsidRPr="00205334">
        <w:rPr>
          <w:sz w:val="26"/>
          <w:szCs w:val="26"/>
          <w:lang w:val="pl-PL"/>
        </w:rPr>
        <w:t>ô</w:t>
      </w:r>
      <w:r w:rsidR="00205334">
        <w:rPr>
          <w:sz w:val="26"/>
          <w:szCs w:val="26"/>
          <w:lang w:val="pl-PL"/>
        </w:rPr>
        <w:t xml:space="preserve">ng ty CP </w:t>
      </w:r>
      <w:r w:rsidR="00205334" w:rsidRPr="00205334">
        <w:rPr>
          <w:sz w:val="26"/>
          <w:szCs w:val="26"/>
          <w:lang w:val="pl-PL"/>
        </w:rPr>
        <w:t>Đ</w:t>
      </w:r>
      <w:proofErr w:type="spellStart"/>
      <w:r w:rsidR="00205334" w:rsidRPr="00205334">
        <w:t>ầu</w:t>
      </w:r>
      <w:proofErr w:type="spellEnd"/>
      <w:r w:rsidR="00205334">
        <w:t xml:space="preserve"> </w:t>
      </w:r>
      <w:proofErr w:type="spellStart"/>
      <w:r w:rsidR="00205334">
        <w:t>t</w:t>
      </w:r>
      <w:r w:rsidR="00205334" w:rsidRPr="00205334">
        <w:t>ư</w:t>
      </w:r>
      <w:proofErr w:type="spellEnd"/>
      <w:r w:rsidR="00205334">
        <w:t xml:space="preserve"> &amp; </w:t>
      </w:r>
      <w:proofErr w:type="spellStart"/>
      <w:r w:rsidR="00205334">
        <w:t>C</w:t>
      </w:r>
      <w:r w:rsidR="00205334" w:rsidRPr="00205334">
        <w:t>ô</w:t>
      </w:r>
      <w:r w:rsidR="00205334">
        <w:t>ng</w:t>
      </w:r>
      <w:proofErr w:type="spellEnd"/>
      <w:r w:rsidR="00205334">
        <w:t xml:space="preserve"> </w:t>
      </w:r>
      <w:proofErr w:type="spellStart"/>
      <w:r w:rsidR="00205334">
        <w:t>ngh</w:t>
      </w:r>
      <w:r w:rsidR="00205334" w:rsidRPr="00205334">
        <w:t>ệ</w:t>
      </w:r>
      <w:proofErr w:type="spellEnd"/>
      <w:r w:rsidR="00205334">
        <w:t xml:space="preserve"> </w:t>
      </w:r>
      <w:proofErr w:type="spellStart"/>
      <w:r w:rsidR="00205334">
        <w:t>Vi</w:t>
      </w:r>
      <w:r w:rsidR="00205334" w:rsidRPr="00205334">
        <w:t>ệt</w:t>
      </w:r>
      <w:proofErr w:type="spellEnd"/>
      <w:r w:rsidR="00205334">
        <w:t xml:space="preserve"> </w:t>
      </w:r>
      <w:proofErr w:type="spellStart"/>
      <w:r w:rsidR="00205334">
        <w:t>H</w:t>
      </w:r>
      <w:r w:rsidR="00205334" w:rsidRPr="00205334">
        <w:t>ư</w:t>
      </w:r>
      <w:r w:rsidR="00205334">
        <w:t>ng</w:t>
      </w:r>
      <w:bookmarkStart w:id="0" w:name="_GoBack"/>
      <w:bookmarkEnd w:id="0"/>
      <w:proofErr w:type="spellEnd"/>
    </w:p>
    <w:p w:rsidR="00785CCD" w:rsidRDefault="00785CCD" w:rsidP="00E3104E">
      <w:pPr>
        <w:spacing w:before="120" w:line="312" w:lineRule="auto"/>
        <w:jc w:val="both"/>
        <w:rPr>
          <w:b/>
          <w:sz w:val="26"/>
          <w:szCs w:val="26"/>
          <w:lang w:val="pl-PL"/>
        </w:rPr>
      </w:pPr>
      <w:r>
        <w:rPr>
          <w:b/>
          <w:sz w:val="26"/>
          <w:szCs w:val="26"/>
          <w:u w:val="single"/>
          <w:lang w:val="pl-PL"/>
        </w:rPr>
        <w:t>ĐIỀU 5 :</w:t>
      </w:r>
      <w:r>
        <w:rPr>
          <w:b/>
          <w:sz w:val="26"/>
          <w:szCs w:val="26"/>
          <w:lang w:val="pl-PL"/>
        </w:rPr>
        <w:tab/>
        <w:t>BẢO HÀNH VÀ DỊCH VỤ HỖ TRỢ KỸ THUẬT</w:t>
      </w:r>
    </w:p>
    <w:p w:rsidR="00785CCD" w:rsidRDefault="00785CCD">
      <w:pPr>
        <w:numPr>
          <w:ilvl w:val="1"/>
          <w:numId w:val="2"/>
        </w:numPr>
        <w:spacing w:before="120" w:after="120"/>
        <w:ind w:left="734" w:right="-187" w:hanging="547"/>
        <w:jc w:val="both"/>
        <w:rPr>
          <w:rFonts w:cs="Arial"/>
          <w:bCs/>
          <w:sz w:val="26"/>
          <w:szCs w:val="26"/>
          <w:lang w:val="pl-PL"/>
        </w:rPr>
      </w:pPr>
      <w:r>
        <w:rPr>
          <w:sz w:val="26"/>
          <w:szCs w:val="26"/>
          <w:lang w:val="pl-PL"/>
        </w:rPr>
        <w:t xml:space="preserve">Thời hạn bảo hành toàn bộ thiết bị: </w:t>
      </w:r>
      <w:r w:rsidR="00611430" w:rsidRPr="00042954">
        <w:rPr>
          <w:b/>
          <w:sz w:val="26"/>
          <w:szCs w:val="26"/>
          <w:highlight w:val="yellow"/>
          <w:lang w:val="pl-PL"/>
        </w:rPr>
        <w:t>12 tháng</w:t>
      </w:r>
      <w:r>
        <w:rPr>
          <w:sz w:val="26"/>
          <w:szCs w:val="26"/>
          <w:lang w:val="pl-PL"/>
        </w:rPr>
        <w:t xml:space="preserve"> </w:t>
      </w:r>
      <w:r>
        <w:rPr>
          <w:rFonts w:cs="Arial"/>
          <w:bCs/>
          <w:sz w:val="26"/>
          <w:szCs w:val="26"/>
          <w:lang w:val="pl-PL"/>
        </w:rPr>
        <w:t>kể từ ngày ký Biên bản bà</w:t>
      </w:r>
      <w:r w:rsidR="00E3104E">
        <w:rPr>
          <w:rFonts w:cs="Arial"/>
          <w:bCs/>
          <w:sz w:val="26"/>
          <w:szCs w:val="26"/>
          <w:lang w:val="pl-PL"/>
        </w:rPr>
        <w:t>n giao và nghiệm thu.</w:t>
      </w:r>
    </w:p>
    <w:p w:rsidR="00785CCD" w:rsidRDefault="00785CCD">
      <w:pPr>
        <w:tabs>
          <w:tab w:val="left" w:pos="720"/>
          <w:tab w:val="left" w:pos="2772"/>
        </w:tabs>
        <w:spacing w:before="120" w:after="120" w:line="312" w:lineRule="auto"/>
        <w:ind w:left="720" w:right="-180" w:hanging="720"/>
        <w:jc w:val="both"/>
        <w:rPr>
          <w:rFonts w:cs="Arial"/>
          <w:bCs/>
          <w:sz w:val="26"/>
          <w:szCs w:val="26"/>
          <w:lang w:val="pl-PL"/>
        </w:rPr>
      </w:pPr>
      <w:r>
        <w:rPr>
          <w:b/>
          <w:lang w:val="pl-PL"/>
        </w:rPr>
        <w:t xml:space="preserve">   </w:t>
      </w:r>
      <w:r>
        <w:rPr>
          <w:b/>
          <w:sz w:val="26"/>
          <w:szCs w:val="26"/>
          <w:lang w:val="pl-PL"/>
        </w:rPr>
        <w:t>5.</w:t>
      </w:r>
      <w:r>
        <w:rPr>
          <w:rFonts w:cs="Arial"/>
          <w:b/>
          <w:bCs/>
          <w:sz w:val="26"/>
          <w:szCs w:val="26"/>
          <w:lang w:val="pl-PL"/>
        </w:rPr>
        <w:t>2</w:t>
      </w:r>
      <w:r>
        <w:rPr>
          <w:rFonts w:cs="Arial"/>
          <w:b/>
          <w:bCs/>
          <w:lang w:val="pl-PL"/>
        </w:rPr>
        <w:tab/>
      </w:r>
      <w:r>
        <w:rPr>
          <w:rFonts w:cs="Arial"/>
          <w:bCs/>
          <w:sz w:val="26"/>
          <w:szCs w:val="26"/>
          <w:lang w:val="pl-PL"/>
        </w:rPr>
        <w:t>Trong thời gian bảo hành nếu có sự cố xảy ra, Bên B phải cử cán bộ kỹ thuật đến để khắc phục trong vòng 12 giờ kể từ khi nhận được thông báo chính thức của Bên A.</w:t>
      </w:r>
    </w:p>
    <w:p w:rsidR="00785CCD" w:rsidRDefault="00785CCD" w:rsidP="00F710AB">
      <w:pPr>
        <w:tabs>
          <w:tab w:val="left" w:pos="720"/>
          <w:tab w:val="left" w:pos="2772"/>
        </w:tabs>
        <w:spacing w:before="120" w:after="120" w:line="312" w:lineRule="auto"/>
        <w:ind w:left="720" w:right="-180" w:hanging="720"/>
        <w:jc w:val="both"/>
        <w:rPr>
          <w:rFonts w:cs="Arial"/>
          <w:bCs/>
          <w:sz w:val="26"/>
          <w:szCs w:val="26"/>
          <w:lang w:val="pl-PL"/>
        </w:rPr>
      </w:pPr>
      <w:r>
        <w:rPr>
          <w:b/>
          <w:sz w:val="26"/>
          <w:szCs w:val="26"/>
          <w:lang w:val="pl-PL"/>
        </w:rPr>
        <w:t xml:space="preserve">  5.</w:t>
      </w:r>
      <w:r>
        <w:rPr>
          <w:rFonts w:cs="Arial"/>
          <w:b/>
          <w:bCs/>
          <w:sz w:val="26"/>
          <w:szCs w:val="26"/>
          <w:lang w:val="pl-PL"/>
        </w:rPr>
        <w:t>3</w:t>
      </w:r>
      <w:r>
        <w:rPr>
          <w:rFonts w:cs="Arial"/>
          <w:bCs/>
          <w:sz w:val="26"/>
          <w:szCs w:val="26"/>
          <w:lang w:val="pl-PL"/>
        </w:rPr>
        <w:tab/>
        <w:t xml:space="preserve">Bên B không chịu trách nhiệm bảo hành với những hư hỏng hoặc thiệt hại do vận hành hoặc xử lý sai kỹ thuật, sử dụng không đúng quy định </w:t>
      </w:r>
      <w:r w:rsidR="00F710AB">
        <w:rPr>
          <w:rFonts w:cs="Arial"/>
          <w:bCs/>
          <w:sz w:val="26"/>
          <w:szCs w:val="26"/>
          <w:lang w:val="pl-PL"/>
        </w:rPr>
        <w:t xml:space="preserve">của nhà sản xuất, ảnh hưởng của </w:t>
      </w:r>
      <w:r>
        <w:rPr>
          <w:rFonts w:cs="Arial"/>
          <w:bCs/>
          <w:sz w:val="26"/>
          <w:szCs w:val="26"/>
          <w:lang w:val="pl-PL"/>
        </w:rPr>
        <w:t>hiên tai, hỏa hoạn, nguồn điện, ảnh hưởng nhiệt độ môi trường, bụi bặm, côn trùng phá hoại…</w:t>
      </w:r>
    </w:p>
    <w:p w:rsidR="00785CCD" w:rsidRPr="00267708" w:rsidRDefault="00785CCD">
      <w:pPr>
        <w:spacing w:before="120" w:after="120" w:line="312" w:lineRule="auto"/>
        <w:jc w:val="both"/>
        <w:rPr>
          <w:b/>
          <w:sz w:val="28"/>
          <w:szCs w:val="28"/>
          <w:lang w:val="pl-PL"/>
        </w:rPr>
      </w:pPr>
      <w:r>
        <w:rPr>
          <w:b/>
          <w:sz w:val="26"/>
          <w:szCs w:val="26"/>
          <w:lang w:val="pl-PL"/>
        </w:rPr>
        <w:t xml:space="preserve">  5.5 </w:t>
      </w:r>
      <w:r>
        <w:rPr>
          <w:sz w:val="26"/>
          <w:szCs w:val="26"/>
          <w:lang w:val="pl-PL"/>
        </w:rPr>
        <w:tab/>
      </w:r>
      <w:r>
        <w:rPr>
          <w:b/>
          <w:sz w:val="26"/>
          <w:szCs w:val="26"/>
          <w:lang w:val="pl-PL"/>
        </w:rPr>
        <w:t xml:space="preserve">Địa chỉ bảo hành:  </w:t>
      </w:r>
      <w:r w:rsidRPr="00267708">
        <w:rPr>
          <w:b/>
          <w:sz w:val="28"/>
          <w:szCs w:val="28"/>
          <w:lang w:val="pl-PL"/>
        </w:rPr>
        <w:t xml:space="preserve">CÔNG TY </w:t>
      </w:r>
      <w:r w:rsidR="00042954">
        <w:rPr>
          <w:b/>
          <w:sz w:val="28"/>
          <w:szCs w:val="28"/>
          <w:lang w:val="pl-PL"/>
        </w:rPr>
        <w:t>.......................................</w:t>
      </w:r>
    </w:p>
    <w:p w:rsidR="00785CCD" w:rsidRPr="00267708" w:rsidRDefault="00785CCD" w:rsidP="00F710AB">
      <w:pPr>
        <w:tabs>
          <w:tab w:val="left" w:pos="2160"/>
          <w:tab w:val="left" w:pos="2340"/>
        </w:tabs>
        <w:ind w:firstLine="720"/>
        <w:jc w:val="both"/>
        <w:rPr>
          <w:sz w:val="26"/>
          <w:szCs w:val="26"/>
          <w:lang w:val="pl-PL"/>
        </w:rPr>
      </w:pPr>
      <w:r w:rsidRPr="00267708">
        <w:rPr>
          <w:sz w:val="26"/>
          <w:szCs w:val="26"/>
          <w:lang w:val="pl-PL"/>
        </w:rPr>
        <w:t xml:space="preserve">Địa chỉ </w:t>
      </w:r>
      <w:r w:rsidRPr="00267708">
        <w:rPr>
          <w:sz w:val="26"/>
          <w:szCs w:val="26"/>
          <w:lang w:val="pl-PL"/>
        </w:rPr>
        <w:tab/>
        <w:t xml:space="preserve">:  </w:t>
      </w:r>
      <w:r w:rsidR="00042954">
        <w:rPr>
          <w:sz w:val="26"/>
          <w:szCs w:val="26"/>
          <w:lang w:val="pl-PL"/>
        </w:rPr>
        <w:t>.</w:t>
      </w:r>
    </w:p>
    <w:p w:rsidR="00785CCD" w:rsidRPr="00267708" w:rsidRDefault="00785CCD" w:rsidP="00F710AB">
      <w:pPr>
        <w:tabs>
          <w:tab w:val="left" w:pos="720"/>
          <w:tab w:val="left" w:pos="2160"/>
          <w:tab w:val="left" w:pos="5760"/>
        </w:tabs>
        <w:jc w:val="both"/>
        <w:rPr>
          <w:sz w:val="26"/>
          <w:szCs w:val="26"/>
          <w:lang w:val="pl-PL"/>
        </w:rPr>
      </w:pPr>
      <w:r w:rsidRPr="00267708">
        <w:rPr>
          <w:sz w:val="26"/>
          <w:szCs w:val="26"/>
          <w:lang w:val="pl-PL"/>
        </w:rPr>
        <w:tab/>
        <w:t>Điện thoại</w:t>
      </w:r>
      <w:r w:rsidRPr="00267708">
        <w:rPr>
          <w:sz w:val="26"/>
          <w:szCs w:val="26"/>
          <w:lang w:val="pl-PL"/>
        </w:rPr>
        <w:tab/>
        <w:t xml:space="preserve">:  </w:t>
      </w:r>
      <w:r w:rsidR="00042954">
        <w:rPr>
          <w:sz w:val="26"/>
          <w:szCs w:val="26"/>
          <w:lang w:val="pl-PL"/>
        </w:rPr>
        <w:t>.</w:t>
      </w:r>
      <w:r w:rsidRPr="00267708">
        <w:rPr>
          <w:sz w:val="26"/>
          <w:szCs w:val="26"/>
          <w:lang w:val="pl-PL"/>
        </w:rPr>
        <w:tab/>
        <w:t xml:space="preserve">Fax : </w:t>
      </w:r>
      <w:r w:rsidR="00042954">
        <w:rPr>
          <w:sz w:val="26"/>
          <w:szCs w:val="26"/>
          <w:lang w:val="pl-PL"/>
        </w:rPr>
        <w:t>.</w:t>
      </w:r>
    </w:p>
    <w:p w:rsidR="00785CCD" w:rsidRPr="00267708" w:rsidRDefault="00785CCD" w:rsidP="00F710AB">
      <w:pPr>
        <w:tabs>
          <w:tab w:val="left" w:pos="1440"/>
        </w:tabs>
        <w:jc w:val="both"/>
        <w:rPr>
          <w:lang w:val="pl-PL"/>
        </w:rPr>
      </w:pPr>
    </w:p>
    <w:p w:rsidR="00785CCD" w:rsidRDefault="00785CCD">
      <w:pPr>
        <w:tabs>
          <w:tab w:val="left" w:pos="1440"/>
        </w:tabs>
        <w:spacing w:before="60" w:after="60"/>
        <w:jc w:val="both"/>
        <w:rPr>
          <w:b/>
          <w:lang w:val="pl-PL"/>
        </w:rPr>
      </w:pPr>
      <w:r w:rsidRPr="00267708">
        <w:rPr>
          <w:b/>
          <w:u w:val="single"/>
          <w:lang w:val="pl-PL"/>
        </w:rPr>
        <w:t>ĐIỀU 6</w:t>
      </w:r>
      <w:r w:rsidRPr="00267708">
        <w:rPr>
          <w:b/>
          <w:lang w:val="pl-PL"/>
        </w:rPr>
        <w:t>:</w:t>
      </w:r>
      <w:r w:rsidRPr="00267708">
        <w:rPr>
          <w:b/>
          <w:lang w:val="pl-PL"/>
        </w:rPr>
        <w:tab/>
        <w:t>ĐIỀU KHOẢN CHUNG</w:t>
      </w:r>
    </w:p>
    <w:p w:rsidR="00785CCD" w:rsidRPr="00267708" w:rsidRDefault="00785CCD" w:rsidP="00E3104E">
      <w:pPr>
        <w:pStyle w:val="Footer"/>
        <w:tabs>
          <w:tab w:val="clear" w:pos="4320"/>
          <w:tab w:val="clear" w:pos="8640"/>
        </w:tabs>
        <w:spacing w:before="240" w:after="144" w:line="312" w:lineRule="auto"/>
        <w:ind w:left="720" w:right="-187" w:hanging="720"/>
        <w:jc w:val="both"/>
        <w:rPr>
          <w:sz w:val="26"/>
          <w:szCs w:val="26"/>
          <w:lang w:val="pl-PL"/>
        </w:rPr>
      </w:pPr>
      <w:r w:rsidRPr="00267708">
        <w:rPr>
          <w:b/>
          <w:sz w:val="26"/>
          <w:szCs w:val="26"/>
          <w:lang w:val="pl-PL"/>
        </w:rPr>
        <w:t>7.1</w:t>
      </w:r>
      <w:r w:rsidRPr="00267708">
        <w:rPr>
          <w:sz w:val="26"/>
          <w:szCs w:val="26"/>
          <w:lang w:val="pl-PL"/>
        </w:rPr>
        <w:tab/>
        <w:t>Hai bên cam kết thực hiện nghiêm túc các điều khoản thỏa thuận trên, không được đơn phương thay đổi hoặc hủy bỏ hợp đồng.</w:t>
      </w:r>
    </w:p>
    <w:p w:rsidR="00785CCD" w:rsidRPr="00267708" w:rsidRDefault="00785CCD" w:rsidP="00E3104E">
      <w:pPr>
        <w:pStyle w:val="Footer"/>
        <w:tabs>
          <w:tab w:val="clear" w:pos="4320"/>
          <w:tab w:val="clear" w:pos="8640"/>
        </w:tabs>
        <w:spacing w:before="240" w:after="144" w:line="312" w:lineRule="auto"/>
        <w:ind w:left="720" w:right="-187" w:hanging="720"/>
        <w:jc w:val="both"/>
        <w:rPr>
          <w:sz w:val="26"/>
          <w:szCs w:val="26"/>
          <w:lang w:val="pl-PL"/>
        </w:rPr>
      </w:pPr>
      <w:r w:rsidRPr="00267708">
        <w:rPr>
          <w:b/>
          <w:sz w:val="26"/>
          <w:szCs w:val="26"/>
          <w:lang w:val="pl-PL"/>
        </w:rPr>
        <w:t>7.2</w:t>
      </w:r>
      <w:r w:rsidRPr="00267708">
        <w:rPr>
          <w:sz w:val="26"/>
          <w:szCs w:val="26"/>
          <w:lang w:val="pl-PL"/>
        </w:rPr>
        <w:tab/>
        <w:t>Nếu có bất kỳ tranh chấp nào liên quan đến việc thực hiện hợp đồng, hai bên sẽ cùng nhau bàn bạc và giải quyết trên tinh thần hợp tác. Nếu tranh chấp không thể giải quyết được bằng thương lượng thì một trong hai bên sẽ đưa sự việc ra tòa án kinh tế Tp.HCM để giải quyết. Quyết định của tòa là quyết định cuối cùng. Các chi phí liên quan sẽ do Bên có lỗi chịu.</w:t>
      </w:r>
    </w:p>
    <w:p w:rsidR="00F024A7" w:rsidRPr="00267708" w:rsidRDefault="00785CCD" w:rsidP="00E3104E">
      <w:pPr>
        <w:pStyle w:val="Footer"/>
        <w:tabs>
          <w:tab w:val="clear" w:pos="4320"/>
          <w:tab w:val="clear" w:pos="8640"/>
        </w:tabs>
        <w:spacing w:before="240" w:after="144" w:line="312" w:lineRule="auto"/>
        <w:ind w:left="720" w:right="-187" w:hanging="720"/>
        <w:jc w:val="both"/>
        <w:rPr>
          <w:sz w:val="26"/>
          <w:szCs w:val="26"/>
          <w:lang w:val="fr-FR"/>
        </w:rPr>
      </w:pPr>
      <w:r w:rsidRPr="00267708">
        <w:rPr>
          <w:b/>
          <w:sz w:val="26"/>
          <w:szCs w:val="26"/>
          <w:lang w:val="fr-FR"/>
        </w:rPr>
        <w:t>7.3</w:t>
      </w:r>
      <w:r w:rsidRPr="00267708">
        <w:rPr>
          <w:sz w:val="26"/>
          <w:szCs w:val="26"/>
          <w:lang w:val="fr-FR"/>
        </w:rPr>
        <w:tab/>
        <w:t xml:space="preserve">Các thỏa thuận khác (nếu có) phải được hai bên ghi nhận thành các phụ lục của hợp đồng. </w:t>
      </w:r>
    </w:p>
    <w:p w:rsidR="00785CCD" w:rsidRPr="00267708" w:rsidRDefault="00785CCD">
      <w:pPr>
        <w:pStyle w:val="Footer"/>
        <w:tabs>
          <w:tab w:val="clear" w:pos="4320"/>
          <w:tab w:val="clear" w:pos="8640"/>
        </w:tabs>
        <w:spacing w:before="120" w:line="312" w:lineRule="auto"/>
        <w:jc w:val="both"/>
        <w:rPr>
          <w:b/>
          <w:sz w:val="26"/>
          <w:szCs w:val="26"/>
          <w:lang w:val="fr-FR"/>
        </w:rPr>
      </w:pPr>
      <w:r w:rsidRPr="00267708">
        <w:rPr>
          <w:b/>
          <w:sz w:val="26"/>
          <w:szCs w:val="26"/>
          <w:u w:val="single"/>
          <w:lang w:val="fr-FR"/>
        </w:rPr>
        <w:t>ĐIỀU 7:</w:t>
      </w:r>
      <w:r w:rsidRPr="00267708">
        <w:rPr>
          <w:b/>
          <w:sz w:val="26"/>
          <w:szCs w:val="26"/>
          <w:lang w:val="fr-FR"/>
        </w:rPr>
        <w:tab/>
        <w:t>HIỆU LỰC, THANH LÝ HỢP ĐỒNG</w:t>
      </w:r>
    </w:p>
    <w:p w:rsidR="00785CCD" w:rsidRDefault="00785CCD">
      <w:pPr>
        <w:pStyle w:val="Footer"/>
        <w:tabs>
          <w:tab w:val="clear" w:pos="4320"/>
          <w:tab w:val="clear" w:pos="8640"/>
        </w:tabs>
        <w:spacing w:before="120" w:line="312" w:lineRule="auto"/>
        <w:ind w:left="720" w:right="-180"/>
        <w:jc w:val="both"/>
        <w:rPr>
          <w:sz w:val="26"/>
          <w:szCs w:val="26"/>
        </w:rPr>
      </w:pPr>
      <w:proofErr w:type="spellStart"/>
      <w:proofErr w:type="gramStart"/>
      <w:r>
        <w:rPr>
          <w:sz w:val="26"/>
          <w:szCs w:val="26"/>
        </w:rPr>
        <w:lastRenderedPageBreak/>
        <w:t>Hợp</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lực</w:t>
      </w:r>
      <w:proofErr w:type="spellEnd"/>
      <w:r>
        <w:rPr>
          <w:sz w:val="26"/>
          <w:szCs w:val="26"/>
        </w:rPr>
        <w:t xml:space="preserve"> </w:t>
      </w:r>
      <w:proofErr w:type="spellStart"/>
      <w:r>
        <w:rPr>
          <w:sz w:val="26"/>
          <w:szCs w:val="26"/>
        </w:rPr>
        <w:t>kể</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ngày</w:t>
      </w:r>
      <w:proofErr w:type="spellEnd"/>
      <w:r>
        <w:rPr>
          <w:sz w:val="26"/>
          <w:szCs w:val="26"/>
        </w:rPr>
        <w:t xml:space="preserve"> </w:t>
      </w:r>
      <w:proofErr w:type="spellStart"/>
      <w:r>
        <w:rPr>
          <w:sz w:val="26"/>
          <w:szCs w:val="26"/>
        </w:rPr>
        <w:t>hai</w:t>
      </w:r>
      <w:proofErr w:type="spellEnd"/>
      <w:r>
        <w:rPr>
          <w:sz w:val="26"/>
          <w:szCs w:val="26"/>
        </w:rPr>
        <w:t xml:space="preserve"> </w:t>
      </w:r>
      <w:proofErr w:type="spellStart"/>
      <w:r>
        <w:rPr>
          <w:sz w:val="26"/>
          <w:szCs w:val="26"/>
        </w:rPr>
        <w:t>bên</w:t>
      </w:r>
      <w:proofErr w:type="spellEnd"/>
      <w:r>
        <w:rPr>
          <w:sz w:val="26"/>
          <w:szCs w:val="26"/>
        </w:rPr>
        <w:t xml:space="preserve"> </w:t>
      </w:r>
      <w:proofErr w:type="spellStart"/>
      <w:r>
        <w:rPr>
          <w:sz w:val="26"/>
          <w:szCs w:val="26"/>
        </w:rPr>
        <w:t>ký</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thúc</w:t>
      </w:r>
      <w:proofErr w:type="spellEnd"/>
      <w:r>
        <w:rPr>
          <w:sz w:val="26"/>
          <w:szCs w:val="26"/>
        </w:rPr>
        <w:t xml:space="preserve"> </w:t>
      </w:r>
      <w:proofErr w:type="spellStart"/>
      <w:r>
        <w:rPr>
          <w:sz w:val="26"/>
          <w:szCs w:val="26"/>
        </w:rPr>
        <w:t>khi</w:t>
      </w:r>
      <w:proofErr w:type="spellEnd"/>
      <w:r>
        <w:rPr>
          <w:sz w:val="26"/>
          <w:szCs w:val="26"/>
        </w:rPr>
        <w:t xml:space="preserve"> </w:t>
      </w:r>
      <w:proofErr w:type="spellStart"/>
      <w:r>
        <w:rPr>
          <w:sz w:val="26"/>
          <w:szCs w:val="26"/>
        </w:rPr>
        <w:t>hai</w:t>
      </w:r>
      <w:proofErr w:type="spellEnd"/>
      <w:r>
        <w:rPr>
          <w:sz w:val="26"/>
          <w:szCs w:val="26"/>
        </w:rPr>
        <w:t xml:space="preserve"> </w:t>
      </w:r>
      <w:proofErr w:type="spellStart"/>
      <w:r>
        <w:rPr>
          <w:sz w:val="26"/>
          <w:szCs w:val="26"/>
        </w:rPr>
        <w:t>bên</w:t>
      </w:r>
      <w:proofErr w:type="spellEnd"/>
      <w:r>
        <w:rPr>
          <w:sz w:val="26"/>
          <w:szCs w:val="26"/>
        </w:rPr>
        <w:t xml:space="preserve"> </w:t>
      </w:r>
      <w:proofErr w:type="spellStart"/>
      <w:r>
        <w:rPr>
          <w:sz w:val="26"/>
          <w:szCs w:val="26"/>
        </w:rPr>
        <w:t>đã</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xong</w:t>
      </w:r>
      <w:proofErr w:type="spellEnd"/>
      <w:r>
        <w:rPr>
          <w:sz w:val="26"/>
          <w:szCs w:val="26"/>
        </w:rPr>
        <w:t xml:space="preserve"> </w:t>
      </w:r>
      <w:proofErr w:type="spellStart"/>
      <w:r>
        <w:rPr>
          <w:sz w:val="26"/>
          <w:szCs w:val="26"/>
        </w:rPr>
        <w:t>nghĩa</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thanh</w:t>
      </w:r>
      <w:proofErr w:type="spellEnd"/>
      <w:r>
        <w:rPr>
          <w:sz w:val="26"/>
          <w:szCs w:val="26"/>
        </w:rPr>
        <w:t xml:space="preserve"> </w:t>
      </w:r>
      <w:proofErr w:type="spellStart"/>
      <w:r>
        <w:rPr>
          <w:sz w:val="26"/>
          <w:szCs w:val="26"/>
        </w:rPr>
        <w:t>toán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đến</w:t>
      </w:r>
      <w:proofErr w:type="spellEnd"/>
      <w:r>
        <w:rPr>
          <w:sz w:val="26"/>
          <w:szCs w:val="26"/>
        </w:rPr>
        <w:t xml:space="preserve"> </w:t>
      </w:r>
      <w:proofErr w:type="spellStart"/>
      <w:r>
        <w:rPr>
          <w:sz w:val="26"/>
          <w:szCs w:val="26"/>
        </w:rPr>
        <w:t>hết</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hạn</w:t>
      </w:r>
      <w:proofErr w:type="spellEnd"/>
      <w:r>
        <w:rPr>
          <w:sz w:val="26"/>
          <w:szCs w:val="26"/>
        </w:rPr>
        <w:t xml:space="preserve"> </w:t>
      </w:r>
      <w:proofErr w:type="spellStart"/>
      <w:r>
        <w:rPr>
          <w:sz w:val="26"/>
          <w:szCs w:val="26"/>
        </w:rPr>
        <w:t>bảo</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bị</w:t>
      </w:r>
      <w:proofErr w:type="spellEnd"/>
      <w:r>
        <w:rPr>
          <w:sz w:val="26"/>
          <w:szCs w:val="26"/>
        </w:rPr>
        <w:t>.</w:t>
      </w:r>
      <w:proofErr w:type="gramEnd"/>
    </w:p>
    <w:p w:rsidR="00785CCD" w:rsidRDefault="00CA35FB">
      <w:pPr>
        <w:pStyle w:val="Footer"/>
        <w:tabs>
          <w:tab w:val="clear" w:pos="4320"/>
          <w:tab w:val="clear" w:pos="8640"/>
        </w:tabs>
        <w:spacing w:before="40" w:after="40" w:line="312" w:lineRule="auto"/>
        <w:ind w:left="720" w:right="-180" w:hanging="720"/>
        <w:jc w:val="both"/>
        <w:rPr>
          <w:sz w:val="26"/>
          <w:szCs w:val="26"/>
        </w:rPr>
      </w:pPr>
      <w:r>
        <w:rPr>
          <w:sz w:val="26"/>
          <w:szCs w:val="26"/>
        </w:rPr>
        <w:tab/>
      </w:r>
      <w:proofErr w:type="spellStart"/>
      <w:r>
        <w:rPr>
          <w:sz w:val="26"/>
          <w:szCs w:val="26"/>
        </w:rPr>
        <w:t>Hợp</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lập</w:t>
      </w:r>
      <w:proofErr w:type="spellEnd"/>
      <w:r>
        <w:rPr>
          <w:sz w:val="26"/>
          <w:szCs w:val="26"/>
        </w:rPr>
        <w:t xml:space="preserve"> </w:t>
      </w:r>
      <w:proofErr w:type="spellStart"/>
      <w:r>
        <w:rPr>
          <w:sz w:val="26"/>
          <w:szCs w:val="26"/>
        </w:rPr>
        <w:t>thành</w:t>
      </w:r>
      <w:proofErr w:type="spellEnd"/>
      <w:r>
        <w:rPr>
          <w:sz w:val="26"/>
          <w:szCs w:val="26"/>
        </w:rPr>
        <w:t xml:space="preserve"> 06</w:t>
      </w:r>
      <w:r w:rsidR="00785CCD">
        <w:rPr>
          <w:sz w:val="26"/>
          <w:szCs w:val="26"/>
        </w:rPr>
        <w:t xml:space="preserve"> </w:t>
      </w:r>
      <w:proofErr w:type="spellStart"/>
      <w:r w:rsidR="00785CCD">
        <w:rPr>
          <w:sz w:val="26"/>
          <w:szCs w:val="26"/>
        </w:rPr>
        <w:t>b</w:t>
      </w:r>
      <w:r w:rsidR="00937379">
        <w:rPr>
          <w:sz w:val="26"/>
          <w:szCs w:val="26"/>
        </w:rPr>
        <w:t>ản</w:t>
      </w:r>
      <w:proofErr w:type="spellEnd"/>
      <w:r w:rsidR="00937379">
        <w:rPr>
          <w:sz w:val="26"/>
          <w:szCs w:val="26"/>
        </w:rPr>
        <w:t xml:space="preserve"> </w:t>
      </w:r>
      <w:proofErr w:type="spellStart"/>
      <w:r w:rsidR="00937379">
        <w:rPr>
          <w:sz w:val="26"/>
          <w:szCs w:val="26"/>
        </w:rPr>
        <w:t>bằng</w:t>
      </w:r>
      <w:proofErr w:type="spellEnd"/>
      <w:r w:rsidR="00937379">
        <w:rPr>
          <w:sz w:val="26"/>
          <w:szCs w:val="26"/>
        </w:rPr>
        <w:t xml:space="preserve"> </w:t>
      </w:r>
      <w:proofErr w:type="spellStart"/>
      <w:r w:rsidR="00937379">
        <w:rPr>
          <w:sz w:val="26"/>
          <w:szCs w:val="26"/>
        </w:rPr>
        <w:t>tiếng</w:t>
      </w:r>
      <w:proofErr w:type="spellEnd"/>
      <w:r w:rsidR="00937379">
        <w:rPr>
          <w:sz w:val="26"/>
          <w:szCs w:val="26"/>
        </w:rPr>
        <w:t xml:space="preserve"> </w:t>
      </w:r>
      <w:proofErr w:type="spellStart"/>
      <w:r w:rsidR="00937379">
        <w:rPr>
          <w:sz w:val="26"/>
          <w:szCs w:val="26"/>
        </w:rPr>
        <w:t>Việt</w:t>
      </w:r>
      <w:proofErr w:type="spellEnd"/>
      <w:r w:rsidR="00937379">
        <w:rPr>
          <w:sz w:val="26"/>
          <w:szCs w:val="26"/>
        </w:rPr>
        <w:t xml:space="preserve">, </w:t>
      </w:r>
      <w:proofErr w:type="spellStart"/>
      <w:r w:rsidR="00937379">
        <w:rPr>
          <w:sz w:val="26"/>
          <w:szCs w:val="26"/>
        </w:rPr>
        <w:t>Bên</w:t>
      </w:r>
      <w:proofErr w:type="spellEnd"/>
      <w:r w:rsidR="00937379">
        <w:rPr>
          <w:sz w:val="26"/>
          <w:szCs w:val="26"/>
        </w:rPr>
        <w:t xml:space="preserve"> A </w:t>
      </w:r>
      <w:proofErr w:type="spellStart"/>
      <w:r w:rsidR="00937379">
        <w:rPr>
          <w:sz w:val="26"/>
          <w:szCs w:val="26"/>
        </w:rPr>
        <w:t>giữ</w:t>
      </w:r>
      <w:proofErr w:type="spellEnd"/>
      <w:r w:rsidR="00937379">
        <w:rPr>
          <w:sz w:val="26"/>
          <w:szCs w:val="26"/>
        </w:rPr>
        <w:t xml:space="preserve"> 04</w:t>
      </w:r>
      <w:r>
        <w:rPr>
          <w:sz w:val="26"/>
          <w:szCs w:val="26"/>
        </w:rPr>
        <w:t xml:space="preserve"> </w:t>
      </w:r>
      <w:proofErr w:type="spellStart"/>
      <w:r w:rsidR="00937379">
        <w:rPr>
          <w:sz w:val="26"/>
          <w:szCs w:val="26"/>
        </w:rPr>
        <w:t>bản</w:t>
      </w:r>
      <w:proofErr w:type="spellEnd"/>
      <w:r w:rsidR="00937379">
        <w:rPr>
          <w:sz w:val="26"/>
          <w:szCs w:val="26"/>
        </w:rPr>
        <w:t xml:space="preserve">, </w:t>
      </w:r>
      <w:proofErr w:type="spellStart"/>
      <w:r w:rsidR="00937379">
        <w:rPr>
          <w:sz w:val="26"/>
          <w:szCs w:val="26"/>
        </w:rPr>
        <w:t>Bên</w:t>
      </w:r>
      <w:proofErr w:type="spellEnd"/>
      <w:r w:rsidR="00937379">
        <w:rPr>
          <w:sz w:val="26"/>
          <w:szCs w:val="26"/>
        </w:rPr>
        <w:t xml:space="preserve"> B </w:t>
      </w:r>
      <w:proofErr w:type="spellStart"/>
      <w:r w:rsidR="00937379">
        <w:rPr>
          <w:sz w:val="26"/>
          <w:szCs w:val="26"/>
        </w:rPr>
        <w:t>giữ</w:t>
      </w:r>
      <w:proofErr w:type="spellEnd"/>
      <w:r w:rsidR="00937379">
        <w:rPr>
          <w:sz w:val="26"/>
          <w:szCs w:val="26"/>
        </w:rPr>
        <w:t xml:space="preserve"> 02</w:t>
      </w:r>
      <w:r w:rsidR="00785CCD">
        <w:rPr>
          <w:sz w:val="26"/>
          <w:szCs w:val="26"/>
        </w:rPr>
        <w:t xml:space="preserve"> </w:t>
      </w:r>
      <w:proofErr w:type="spellStart"/>
      <w:r w:rsidR="00785CCD">
        <w:rPr>
          <w:sz w:val="26"/>
          <w:szCs w:val="26"/>
        </w:rPr>
        <w:t>bản</w:t>
      </w:r>
      <w:proofErr w:type="spellEnd"/>
      <w:r w:rsidR="00785CCD">
        <w:rPr>
          <w:sz w:val="26"/>
          <w:szCs w:val="26"/>
        </w:rPr>
        <w:t xml:space="preserve">, </w:t>
      </w:r>
      <w:proofErr w:type="spellStart"/>
      <w:r w:rsidR="00785CCD">
        <w:rPr>
          <w:sz w:val="26"/>
          <w:szCs w:val="26"/>
        </w:rPr>
        <w:t>các</w:t>
      </w:r>
      <w:proofErr w:type="spellEnd"/>
      <w:r w:rsidR="00785CCD">
        <w:rPr>
          <w:sz w:val="26"/>
          <w:szCs w:val="26"/>
        </w:rPr>
        <w:t xml:space="preserve"> </w:t>
      </w:r>
      <w:proofErr w:type="spellStart"/>
      <w:r w:rsidR="00785CCD">
        <w:rPr>
          <w:sz w:val="26"/>
          <w:szCs w:val="26"/>
        </w:rPr>
        <w:t>bản</w:t>
      </w:r>
      <w:proofErr w:type="spellEnd"/>
      <w:r w:rsidR="00785CCD">
        <w:rPr>
          <w:sz w:val="26"/>
          <w:szCs w:val="26"/>
        </w:rPr>
        <w:t xml:space="preserve"> </w:t>
      </w:r>
      <w:proofErr w:type="spellStart"/>
      <w:r w:rsidR="00785CCD">
        <w:rPr>
          <w:sz w:val="26"/>
          <w:szCs w:val="26"/>
        </w:rPr>
        <w:t>đều</w:t>
      </w:r>
      <w:proofErr w:type="spellEnd"/>
      <w:r w:rsidR="00785CCD">
        <w:rPr>
          <w:sz w:val="26"/>
          <w:szCs w:val="26"/>
        </w:rPr>
        <w:t xml:space="preserve"> </w:t>
      </w:r>
      <w:proofErr w:type="spellStart"/>
      <w:r w:rsidR="00785CCD">
        <w:rPr>
          <w:sz w:val="26"/>
          <w:szCs w:val="26"/>
        </w:rPr>
        <w:t>có</w:t>
      </w:r>
      <w:proofErr w:type="spellEnd"/>
      <w:r w:rsidR="00785CCD">
        <w:rPr>
          <w:sz w:val="26"/>
          <w:szCs w:val="26"/>
        </w:rPr>
        <w:t xml:space="preserve"> </w:t>
      </w:r>
      <w:proofErr w:type="spellStart"/>
      <w:r w:rsidR="00785CCD">
        <w:rPr>
          <w:sz w:val="26"/>
          <w:szCs w:val="26"/>
        </w:rPr>
        <w:t>giá</w:t>
      </w:r>
      <w:proofErr w:type="spellEnd"/>
      <w:r w:rsidR="00785CCD">
        <w:rPr>
          <w:sz w:val="26"/>
          <w:szCs w:val="26"/>
        </w:rPr>
        <w:t xml:space="preserve"> </w:t>
      </w:r>
      <w:proofErr w:type="spellStart"/>
      <w:r w:rsidR="00785CCD">
        <w:rPr>
          <w:sz w:val="26"/>
          <w:szCs w:val="26"/>
        </w:rPr>
        <w:t>trị</w:t>
      </w:r>
      <w:proofErr w:type="spellEnd"/>
      <w:r w:rsidR="00785CCD">
        <w:rPr>
          <w:sz w:val="26"/>
          <w:szCs w:val="26"/>
        </w:rPr>
        <w:t xml:space="preserve"> </w:t>
      </w:r>
      <w:proofErr w:type="spellStart"/>
      <w:r w:rsidR="00785CCD">
        <w:rPr>
          <w:sz w:val="26"/>
          <w:szCs w:val="26"/>
        </w:rPr>
        <w:t>pháp</w:t>
      </w:r>
      <w:proofErr w:type="spellEnd"/>
      <w:r w:rsidR="00785CCD">
        <w:rPr>
          <w:sz w:val="26"/>
          <w:szCs w:val="26"/>
        </w:rPr>
        <w:t xml:space="preserve"> </w:t>
      </w:r>
      <w:proofErr w:type="spellStart"/>
      <w:r w:rsidR="00785CCD">
        <w:rPr>
          <w:sz w:val="26"/>
          <w:szCs w:val="26"/>
        </w:rPr>
        <w:t>lý</w:t>
      </w:r>
      <w:proofErr w:type="spellEnd"/>
      <w:r w:rsidR="00785CCD">
        <w:rPr>
          <w:sz w:val="26"/>
          <w:szCs w:val="26"/>
        </w:rPr>
        <w:t xml:space="preserve"> </w:t>
      </w:r>
      <w:proofErr w:type="spellStart"/>
      <w:r w:rsidR="00785CCD">
        <w:rPr>
          <w:sz w:val="26"/>
          <w:szCs w:val="26"/>
        </w:rPr>
        <w:t>như</w:t>
      </w:r>
      <w:proofErr w:type="spellEnd"/>
      <w:r w:rsidR="00785CCD">
        <w:rPr>
          <w:sz w:val="26"/>
          <w:szCs w:val="26"/>
        </w:rPr>
        <w:t xml:space="preserve"> </w:t>
      </w:r>
      <w:proofErr w:type="spellStart"/>
      <w:r w:rsidR="00785CCD">
        <w:rPr>
          <w:sz w:val="26"/>
          <w:szCs w:val="26"/>
        </w:rPr>
        <w:t>nhau</w:t>
      </w:r>
      <w:proofErr w:type="spellEnd"/>
      <w:r w:rsidR="00785CCD">
        <w:rPr>
          <w:sz w:val="26"/>
          <w:szCs w:val="26"/>
        </w:rPr>
        <w:t>.</w:t>
      </w:r>
    </w:p>
    <w:p w:rsidR="00785CCD" w:rsidRDefault="00785CCD">
      <w:pPr>
        <w:pStyle w:val="Heading2"/>
        <w:tabs>
          <w:tab w:val="center" w:pos="2160"/>
          <w:tab w:val="center" w:pos="7380"/>
        </w:tabs>
        <w:spacing w:before="240" w:line="312" w:lineRule="auto"/>
        <w:jc w:val="both"/>
        <w:rPr>
          <w:rFonts w:ascii="Times New Roman" w:hAnsi="Times New Roman"/>
          <w:szCs w:val="24"/>
        </w:rPr>
      </w:pPr>
      <w:r>
        <w:rPr>
          <w:rFonts w:ascii="Times New Roman" w:hAnsi="Times New Roman"/>
          <w:szCs w:val="24"/>
        </w:rPr>
        <w:tab/>
        <w:t xml:space="preserve">ĐẠI DIỆN BÊN </w:t>
      </w:r>
      <w:proofErr w:type="gramStart"/>
      <w:r>
        <w:rPr>
          <w:rFonts w:ascii="Times New Roman" w:hAnsi="Times New Roman"/>
          <w:szCs w:val="24"/>
        </w:rPr>
        <w:t>A</w:t>
      </w:r>
      <w:proofErr w:type="gramEnd"/>
      <w:r>
        <w:rPr>
          <w:rFonts w:ascii="Times New Roman" w:hAnsi="Times New Roman"/>
          <w:szCs w:val="24"/>
        </w:rPr>
        <w:tab/>
      </w:r>
      <w:r w:rsidR="00E76CBD">
        <w:rPr>
          <w:rFonts w:ascii="Times New Roman" w:hAnsi="Times New Roman"/>
          <w:szCs w:val="24"/>
        </w:rPr>
        <w:t xml:space="preserve">                </w:t>
      </w:r>
      <w:r>
        <w:rPr>
          <w:rFonts w:ascii="Times New Roman" w:hAnsi="Times New Roman"/>
          <w:szCs w:val="24"/>
        </w:rPr>
        <w:t>ĐẠI DIỆN BÊN B</w:t>
      </w:r>
    </w:p>
    <w:p w:rsidR="00937379" w:rsidRDefault="00785CCD">
      <w:pPr>
        <w:jc w:val="both"/>
        <w:rPr>
          <w:b/>
        </w:rPr>
      </w:pPr>
      <w:r>
        <w:t xml:space="preserve">       </w:t>
      </w:r>
      <w:r w:rsidR="00E76CBD">
        <w:t xml:space="preserve">         </w:t>
      </w:r>
      <w:proofErr w:type="spellStart"/>
      <w:r w:rsidR="00E76CBD">
        <w:rPr>
          <w:b/>
        </w:rPr>
        <w:t>Giám</w:t>
      </w:r>
      <w:proofErr w:type="spellEnd"/>
      <w:r w:rsidR="00E76CBD">
        <w:rPr>
          <w:b/>
        </w:rPr>
        <w:t xml:space="preserve"> </w:t>
      </w:r>
      <w:proofErr w:type="spellStart"/>
      <w:r w:rsidR="00E76CBD">
        <w:rPr>
          <w:b/>
        </w:rPr>
        <w:t>đốc</w:t>
      </w:r>
      <w:proofErr w:type="spellEnd"/>
      <w:r w:rsidR="00E76CBD">
        <w:rPr>
          <w:b/>
        </w:rPr>
        <w:t xml:space="preserve">                                                                                     </w:t>
      </w:r>
      <w:proofErr w:type="spellStart"/>
      <w:r w:rsidR="00EC0E10">
        <w:rPr>
          <w:b/>
        </w:rPr>
        <w:t>Giám</w:t>
      </w:r>
      <w:proofErr w:type="spellEnd"/>
      <w:r w:rsidR="00EC0E10">
        <w:rPr>
          <w:b/>
        </w:rPr>
        <w:t xml:space="preserve"> </w:t>
      </w:r>
      <w:proofErr w:type="spellStart"/>
      <w:r w:rsidR="00EC0E10">
        <w:rPr>
          <w:b/>
        </w:rPr>
        <w:t>đốc</w:t>
      </w:r>
      <w:proofErr w:type="spellEnd"/>
    </w:p>
    <w:p w:rsidR="00937379" w:rsidRPr="00937379" w:rsidRDefault="00937379" w:rsidP="00937379"/>
    <w:p w:rsidR="00937379" w:rsidRPr="00E76CBD" w:rsidRDefault="00E76CBD" w:rsidP="00937379">
      <w:pPr>
        <w:rPr>
          <w:b/>
        </w:rPr>
      </w:pPr>
      <w:r w:rsidRPr="00E76CBD">
        <w:rPr>
          <w:b/>
        </w:rPr>
        <w:t xml:space="preserve">         </w:t>
      </w:r>
      <w:proofErr w:type="spellStart"/>
      <w:r w:rsidRPr="00E76CBD">
        <w:rPr>
          <w:b/>
        </w:rPr>
        <w:t>Nguyễn</w:t>
      </w:r>
      <w:proofErr w:type="spellEnd"/>
      <w:r w:rsidRPr="00E76CBD">
        <w:rPr>
          <w:b/>
        </w:rPr>
        <w:t xml:space="preserve"> </w:t>
      </w:r>
      <w:proofErr w:type="spellStart"/>
      <w:r w:rsidRPr="00E76CBD">
        <w:rPr>
          <w:b/>
        </w:rPr>
        <w:t>Mạnh</w:t>
      </w:r>
      <w:proofErr w:type="spellEnd"/>
      <w:r w:rsidRPr="00E76CBD">
        <w:rPr>
          <w:b/>
        </w:rPr>
        <w:t xml:space="preserve"> </w:t>
      </w:r>
      <w:proofErr w:type="spellStart"/>
      <w:r w:rsidRPr="00E76CBD">
        <w:rPr>
          <w:b/>
        </w:rPr>
        <w:t>Cường</w:t>
      </w:r>
      <w:proofErr w:type="spellEnd"/>
    </w:p>
    <w:p w:rsidR="00937379" w:rsidRPr="00937379" w:rsidRDefault="00937379" w:rsidP="00937379"/>
    <w:p w:rsidR="00937379" w:rsidRPr="00937379" w:rsidRDefault="00937379" w:rsidP="00937379"/>
    <w:p w:rsidR="00937379" w:rsidRDefault="00937379" w:rsidP="00937379"/>
    <w:p w:rsidR="00937379" w:rsidRDefault="00937379" w:rsidP="00937379"/>
    <w:p w:rsidR="00785CCD" w:rsidRPr="00E76CBD" w:rsidRDefault="00E61051" w:rsidP="00937379">
      <w:r>
        <w:rPr>
          <w:b/>
          <w:sz w:val="26"/>
          <w:szCs w:val="26"/>
        </w:rPr>
        <w:t xml:space="preserve">   </w:t>
      </w:r>
    </w:p>
    <w:p w:rsidR="00785CCD" w:rsidRDefault="00785CCD">
      <w:pPr>
        <w:pStyle w:val="ListParagraph"/>
        <w:tabs>
          <w:tab w:val="left" w:pos="1080"/>
          <w:tab w:val="left" w:pos="6840"/>
        </w:tabs>
        <w:spacing w:after="0" w:line="240" w:lineRule="auto"/>
        <w:ind w:left="0"/>
        <w:rPr>
          <w:rFonts w:ascii="Times New Roman" w:hAnsi="Times New Roman"/>
          <w:sz w:val="26"/>
          <w:szCs w:val="26"/>
        </w:rPr>
      </w:pPr>
    </w:p>
    <w:p w:rsidR="00785CCD" w:rsidRDefault="00785CCD">
      <w:pPr>
        <w:pStyle w:val="ListParagraph"/>
        <w:tabs>
          <w:tab w:val="left" w:pos="1080"/>
          <w:tab w:val="left" w:pos="6840"/>
        </w:tabs>
        <w:spacing w:after="0" w:line="240" w:lineRule="auto"/>
        <w:ind w:left="0"/>
        <w:rPr>
          <w:rFonts w:ascii="Times New Roman" w:hAnsi="Times New Roman"/>
          <w:sz w:val="26"/>
          <w:szCs w:val="26"/>
        </w:rPr>
      </w:pPr>
    </w:p>
    <w:p w:rsidR="00785CCD" w:rsidRDefault="00785CCD">
      <w:pPr>
        <w:jc w:val="both"/>
        <w:rPr>
          <w:sz w:val="26"/>
          <w:szCs w:val="26"/>
        </w:rPr>
      </w:pPr>
    </w:p>
    <w:sectPr w:rsidR="00785CCD">
      <w:pgSz w:w="12240" w:h="15840"/>
      <w:pgMar w:top="36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540"/>
        </w:tabs>
        <w:ind w:left="540" w:hanging="540"/>
      </w:pPr>
      <w:rPr>
        <w:b/>
        <w:color w:val="auto"/>
      </w:rPr>
    </w:lvl>
    <w:lvl w:ilvl="1">
      <w:start w:val="1"/>
      <w:numFmt w:val="decimal"/>
      <w:lvlText w:val="%1.%2"/>
      <w:lvlJc w:val="left"/>
      <w:pPr>
        <w:tabs>
          <w:tab w:val="num" w:pos="723"/>
        </w:tabs>
        <w:ind w:left="723" w:hanging="540"/>
      </w:pPr>
      <w:rPr>
        <w:b/>
        <w:color w:val="auto"/>
      </w:rPr>
    </w:lvl>
    <w:lvl w:ilvl="2">
      <w:start w:val="1"/>
      <w:numFmt w:val="decimal"/>
      <w:lvlText w:val="%1.%2.%3"/>
      <w:lvlJc w:val="left"/>
      <w:pPr>
        <w:tabs>
          <w:tab w:val="num" w:pos="1086"/>
        </w:tabs>
        <w:ind w:left="1086" w:hanging="720"/>
      </w:pPr>
      <w:rPr>
        <w:b/>
        <w:color w:val="auto"/>
      </w:rPr>
    </w:lvl>
    <w:lvl w:ilvl="3">
      <w:start w:val="1"/>
      <w:numFmt w:val="decimal"/>
      <w:lvlText w:val="%1.%2.%3.%4"/>
      <w:lvlJc w:val="left"/>
      <w:pPr>
        <w:tabs>
          <w:tab w:val="num" w:pos="1269"/>
        </w:tabs>
        <w:ind w:left="1269" w:hanging="720"/>
      </w:pPr>
      <w:rPr>
        <w:b/>
        <w:color w:val="auto"/>
      </w:rPr>
    </w:lvl>
    <w:lvl w:ilvl="4">
      <w:start w:val="1"/>
      <w:numFmt w:val="decimal"/>
      <w:lvlText w:val="%1.%2.%3.%4.%5"/>
      <w:lvlJc w:val="left"/>
      <w:pPr>
        <w:tabs>
          <w:tab w:val="num" w:pos="1812"/>
        </w:tabs>
        <w:ind w:left="1812" w:hanging="1080"/>
      </w:pPr>
      <w:rPr>
        <w:b/>
        <w:color w:val="auto"/>
      </w:rPr>
    </w:lvl>
    <w:lvl w:ilvl="5">
      <w:start w:val="1"/>
      <w:numFmt w:val="decimal"/>
      <w:lvlText w:val="%1.%2.%3.%4.%5.%6"/>
      <w:lvlJc w:val="left"/>
      <w:pPr>
        <w:tabs>
          <w:tab w:val="num" w:pos="1995"/>
        </w:tabs>
        <w:ind w:left="1995" w:hanging="1080"/>
      </w:pPr>
      <w:rPr>
        <w:b/>
        <w:color w:val="auto"/>
      </w:rPr>
    </w:lvl>
    <w:lvl w:ilvl="6">
      <w:start w:val="1"/>
      <w:numFmt w:val="decimal"/>
      <w:lvlText w:val="%1.%2.%3.%4.%5.%6.%7"/>
      <w:lvlJc w:val="left"/>
      <w:pPr>
        <w:tabs>
          <w:tab w:val="num" w:pos="2538"/>
        </w:tabs>
        <w:ind w:left="2538" w:hanging="1440"/>
      </w:pPr>
      <w:rPr>
        <w:b/>
        <w:color w:val="auto"/>
      </w:rPr>
    </w:lvl>
    <w:lvl w:ilvl="7">
      <w:start w:val="1"/>
      <w:numFmt w:val="decimal"/>
      <w:lvlText w:val="%1.%2.%3.%4.%5.%6.%7.%8"/>
      <w:lvlJc w:val="left"/>
      <w:pPr>
        <w:tabs>
          <w:tab w:val="num" w:pos="2721"/>
        </w:tabs>
        <w:ind w:left="2721" w:hanging="1440"/>
      </w:pPr>
      <w:rPr>
        <w:b/>
        <w:color w:val="auto"/>
      </w:rPr>
    </w:lvl>
    <w:lvl w:ilvl="8">
      <w:start w:val="1"/>
      <w:numFmt w:val="decimal"/>
      <w:lvlText w:val="%1.%2.%3.%4.%5.%6.%7.%8.%9"/>
      <w:lvlJc w:val="left"/>
      <w:pPr>
        <w:tabs>
          <w:tab w:val="num" w:pos="3264"/>
        </w:tabs>
        <w:ind w:left="3264" w:hanging="1800"/>
      </w:pPr>
      <w:rPr>
        <w:b/>
        <w:color w:val="auto"/>
      </w:rPr>
    </w:lvl>
  </w:abstractNum>
  <w:abstractNum w:abstractNumId="2">
    <w:nsid w:val="00000003"/>
    <w:multiLevelType w:val="singleLevel"/>
    <w:tmpl w:val="00000003"/>
    <w:name w:val="WW8Num3"/>
    <w:lvl w:ilvl="0">
      <w:numFmt w:val="bullet"/>
      <w:lvlText w:val="-"/>
      <w:lvlJc w:val="left"/>
      <w:pPr>
        <w:tabs>
          <w:tab w:val="num" w:pos="495"/>
        </w:tabs>
        <w:ind w:left="495" w:hanging="495"/>
      </w:pPr>
      <w:rPr>
        <w:rFonts w:ascii="Arial" w:hAnsi="Arial" w:cs="Times New Roman"/>
        <w:b/>
      </w:rPr>
    </w:lvl>
  </w:abstractNum>
  <w:abstractNum w:abstractNumId="3">
    <w:nsid w:val="00000004"/>
    <w:multiLevelType w:val="singleLevel"/>
    <w:tmpl w:val="00000004"/>
    <w:name w:val="WW8Num4"/>
    <w:lvl w:ilvl="0">
      <w:start w:val="1"/>
      <w:numFmt w:val="bullet"/>
      <w:lvlText w:val=""/>
      <w:lvlJc w:val="left"/>
      <w:pPr>
        <w:tabs>
          <w:tab w:val="num" w:pos="2227"/>
        </w:tabs>
        <w:ind w:left="2227" w:hanging="360"/>
      </w:pPr>
      <w:rPr>
        <w:rFonts w:ascii="Symbol" w:hAnsi="Symbol"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214095F"/>
    <w:multiLevelType w:val="hybridMultilevel"/>
    <w:tmpl w:val="E63C46DA"/>
    <w:lvl w:ilvl="0" w:tplc="9F064874">
      <w:start w:val="1"/>
      <w:numFmt w:val="bullet"/>
      <w:lvlText w:val=""/>
      <w:lvlJc w:val="left"/>
      <w:pPr>
        <w:tabs>
          <w:tab w:val="num" w:pos="397"/>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36"/>
    <w:rsid w:val="00042954"/>
    <w:rsid w:val="00081857"/>
    <w:rsid w:val="000E40D2"/>
    <w:rsid w:val="00163828"/>
    <w:rsid w:val="00196ADE"/>
    <w:rsid w:val="001C7084"/>
    <w:rsid w:val="00205334"/>
    <w:rsid w:val="00267708"/>
    <w:rsid w:val="00280F41"/>
    <w:rsid w:val="002A42BE"/>
    <w:rsid w:val="00317491"/>
    <w:rsid w:val="003436FB"/>
    <w:rsid w:val="003710FA"/>
    <w:rsid w:val="003C67FF"/>
    <w:rsid w:val="003D2D8A"/>
    <w:rsid w:val="0054398D"/>
    <w:rsid w:val="005C6CAF"/>
    <w:rsid w:val="005D2493"/>
    <w:rsid w:val="00611430"/>
    <w:rsid w:val="00673BDE"/>
    <w:rsid w:val="006A1C84"/>
    <w:rsid w:val="00706662"/>
    <w:rsid w:val="00785CCD"/>
    <w:rsid w:val="007B6C91"/>
    <w:rsid w:val="007D0CF6"/>
    <w:rsid w:val="008116CE"/>
    <w:rsid w:val="008436E7"/>
    <w:rsid w:val="008C4264"/>
    <w:rsid w:val="009312E5"/>
    <w:rsid w:val="00937379"/>
    <w:rsid w:val="009E30A0"/>
    <w:rsid w:val="009E5612"/>
    <w:rsid w:val="00B31122"/>
    <w:rsid w:val="00B600C4"/>
    <w:rsid w:val="00B77C4A"/>
    <w:rsid w:val="00B81F6D"/>
    <w:rsid w:val="00BB4C2D"/>
    <w:rsid w:val="00BF7B77"/>
    <w:rsid w:val="00C02100"/>
    <w:rsid w:val="00C856A4"/>
    <w:rsid w:val="00C94DB1"/>
    <w:rsid w:val="00CA35FB"/>
    <w:rsid w:val="00DD43B2"/>
    <w:rsid w:val="00E02389"/>
    <w:rsid w:val="00E3104E"/>
    <w:rsid w:val="00E61051"/>
    <w:rsid w:val="00E67A36"/>
    <w:rsid w:val="00E76CBD"/>
    <w:rsid w:val="00EC0E10"/>
    <w:rsid w:val="00ED178C"/>
    <w:rsid w:val="00F024A7"/>
    <w:rsid w:val="00F06E45"/>
    <w:rsid w:val="00F13468"/>
    <w:rsid w:val="00F31348"/>
    <w:rsid w:val="00F66C8D"/>
    <w:rsid w:val="00F710AB"/>
    <w:rsid w:val="00FC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jc w:val="center"/>
      <w:outlineLvl w:val="1"/>
    </w:pPr>
    <w:rPr>
      <w:rFonts w:ascii="VNI-Centur" w:hAnsi="VNI-Centur"/>
      <w:b/>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b/>
      <w:color w:val="auto"/>
    </w:rPr>
  </w:style>
  <w:style w:type="character" w:customStyle="1" w:styleId="WW8Num3z0">
    <w:name w:val="WW8Num3z0"/>
    <w:rPr>
      <w:rFonts w:ascii="Times New Roman" w:eastAsia="Times New Roman" w:hAnsi="Times New Roman" w:cs="Times New Roman"/>
      <w:b/>
    </w:rPr>
  </w:style>
  <w:style w:type="character" w:customStyle="1" w:styleId="WW8Num4z0">
    <w:name w:val="WW8Num4z0"/>
    <w:rPr>
      <w:rFonts w:ascii="VNI-Times" w:eastAsia="Times New Roman" w:hAnsi="VNI-Times" w:cs="Times New Roman"/>
    </w:rPr>
  </w:style>
  <w:style w:type="character" w:customStyle="1" w:styleId="Absatz-Standardschriftart">
    <w:name w:val="Absatz-Standardschriftart"/>
  </w:style>
  <w:style w:type="character" w:customStyle="1" w:styleId="WW8Num1z0">
    <w:name w:val="WW8Num1z0"/>
    <w:rPr>
      <w:rFonts w:ascii="VNI-Times" w:eastAsia="Times New Roman" w:hAnsi="VNI-Time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VNI-Times" w:eastAsia="Times New Roman" w:hAnsi="VNI-Times"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VNI-Times" w:eastAsia="Times New Roman" w:hAnsi="VNI-Time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VNI-Times" w:eastAsia="Times New Roman" w:hAnsi="VNI-Times"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VNI-Times" w:eastAsia="Times New Roman" w:hAnsi="VNI-Times"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Arial" w:eastAsia="Times New Roman" w:hAnsi="Arial" w:cs="Arial"/>
      <w:color w:val="1F497D"/>
      <w:sz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Symbol" w:hAnsi="Symbol"/>
      <w:color w:val="auto"/>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1z0">
    <w:name w:val="WW8Num11z0"/>
    <w:rPr>
      <w:rFonts w:ascii="VNI-Times" w:eastAsia="Times New Roman" w:hAnsi="VNI-Times"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rPr>
  </w:style>
  <w:style w:type="character" w:customStyle="1" w:styleId="WW8Num14z1">
    <w:name w:val="WW8Num14z1"/>
    <w:rPr>
      <w:b/>
      <w:color w:val="auto"/>
    </w:rPr>
  </w:style>
  <w:style w:type="character" w:customStyle="1" w:styleId="WW8Num15z0">
    <w:name w:val="WW8Num15z0"/>
    <w:rPr>
      <w:rFonts w:ascii="Times New Roman" w:eastAsia="Times New Roman" w:hAnsi="Times New Roman" w:cs="Times New Roman"/>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Verdana" w:eastAsia="Times New Roman" w:hAnsi="Verdana" w:cs="Tahoma"/>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VNI-Times" w:eastAsia="Times New Roman" w:hAnsi="VNI-Times"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VNI-Times" w:eastAsia="Times New Roman" w:hAnsi="VNI-Times"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VNI-Times" w:eastAsia="Times New Roman" w:hAnsi="VNI-Times"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VNI-Times" w:eastAsia="Times New Roman" w:hAnsi="VNI-Times"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eastAsia="Times New Roman" w:hAnsi="Times New Roman" w:cs="Times New Roman"/>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Times New Roman" w:hAnsi="Times New Roman"/>
    </w:rPr>
  </w:style>
  <w:style w:type="character" w:customStyle="1" w:styleId="WW8Num27z0">
    <w:name w:val="WW8Num27z0"/>
    <w:rPr>
      <w:rFonts w:ascii="VNI-Times" w:eastAsia="Times New Roman" w:hAnsi="VNI-Times"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VNI-Times" w:eastAsia="Times New Roman" w:hAnsi="VNI-Times"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VNI-Times" w:eastAsia="Times New Roman" w:hAnsi="VNI-Times"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styleId="DefaultParagraphFont0">
    <w:name w:val="Default Paragraph Font"/>
  </w:style>
  <w:style w:type="character" w:styleId="Hyperlink">
    <w:name w:val="Hyperlink"/>
    <w:basedOn w:val="DefaultParagraphFont0"/>
    <w:rPr>
      <w:color w:val="0000FF"/>
      <w:u w:val="single"/>
    </w:rPr>
  </w:style>
  <w:style w:type="character" w:styleId="PageNumber">
    <w:name w:val="page number"/>
    <w:basedOn w:val="DefaultParagraphFont0"/>
  </w:style>
  <w:style w:type="character" w:styleId="Strong">
    <w:name w:val="Strong"/>
    <w:basedOn w:val="DefaultParagraphFont0"/>
    <w:qFormat/>
    <w:rPr>
      <w:b/>
      <w:bCs/>
    </w:rPr>
  </w:style>
  <w:style w:type="character" w:customStyle="1" w:styleId="title">
    <w:name w:val="title"/>
    <w:basedOn w:val="DefaultParagraphFont0"/>
  </w:style>
  <w:style w:type="character" w:styleId="FollowedHyperlink">
    <w:name w:val="FollowedHyperlink"/>
    <w:basedOn w:val="DefaultParagraphFont0"/>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har">
    <w:name w:val=" Char"/>
    <w:basedOn w:val="Normal"/>
    <w:next w:val="Normal"/>
    <w:pPr>
      <w:spacing w:before="120" w:after="120"/>
      <w:jc w:val="both"/>
    </w:pPr>
    <w:rPr>
      <w:sz w:val="22"/>
      <w:szCs w:val="22"/>
    </w:rPr>
  </w:style>
  <w:style w:type="paragraph" w:styleId="Footer">
    <w:name w:val="footer"/>
    <w:basedOn w:val="Normal"/>
    <w:pPr>
      <w:tabs>
        <w:tab w:val="center" w:pos="4320"/>
        <w:tab w:val="right" w:pos="8640"/>
      </w:tabs>
    </w:pPr>
  </w:style>
  <w:style w:type="paragraph" w:customStyle="1" w:styleId="WW-Char">
    <w:name w:val="WW- Char"/>
    <w:basedOn w:val="Normal"/>
    <w:next w:val="Normal"/>
    <w:pPr>
      <w:spacing w:before="120" w:after="120"/>
      <w:jc w:val="both"/>
    </w:pPr>
    <w:rPr>
      <w:sz w:val="22"/>
      <w:szCs w:val="22"/>
    </w:rPr>
  </w:style>
  <w:style w:type="paragraph" w:customStyle="1" w:styleId="WW-Default">
    <w:name w:val="WW-Default"/>
    <w:pPr>
      <w:suppressAutoHyphens/>
      <w:autoSpaceDE w:val="0"/>
    </w:pPr>
    <w:rPr>
      <w:rFonts w:ascii="Tahoma" w:eastAsia="Arial" w:hAnsi="Tahoma" w:cs="Tahoma"/>
      <w:color w:val="000000"/>
      <w:sz w:val="24"/>
      <w:szCs w:val="24"/>
      <w:lang w:eastAsia="ar-SA"/>
    </w:rPr>
  </w:style>
  <w:style w:type="paragraph" w:customStyle="1" w:styleId="CharCharCharCharCharCharCharCharCharCharCharCharCharCharCharCharCharCharCharCharCharCharCharCharChar">
    <w:name w:val=" Char Char Char Char Char Char Char Char Char Char Char Char Char Char Char Char Char Char Char Char Char Char Char Char Char"/>
    <w:basedOn w:val="Normal"/>
    <w:pPr>
      <w:spacing w:after="160" w:line="240" w:lineRule="exact"/>
    </w:pPr>
    <w:rPr>
      <w:rFonts w:ascii="Tahoma" w:eastAsia="PMingLiU" w:hAnsi="Tahoma"/>
      <w:sz w:val="20"/>
      <w:szCs w:val="20"/>
    </w:r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jc w:val="center"/>
      <w:outlineLvl w:val="1"/>
    </w:pPr>
    <w:rPr>
      <w:rFonts w:ascii="VNI-Centur" w:hAnsi="VNI-Centur"/>
      <w:b/>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b/>
      <w:color w:val="auto"/>
    </w:rPr>
  </w:style>
  <w:style w:type="character" w:customStyle="1" w:styleId="WW8Num3z0">
    <w:name w:val="WW8Num3z0"/>
    <w:rPr>
      <w:rFonts w:ascii="Times New Roman" w:eastAsia="Times New Roman" w:hAnsi="Times New Roman" w:cs="Times New Roman"/>
      <w:b/>
    </w:rPr>
  </w:style>
  <w:style w:type="character" w:customStyle="1" w:styleId="WW8Num4z0">
    <w:name w:val="WW8Num4z0"/>
    <w:rPr>
      <w:rFonts w:ascii="VNI-Times" w:eastAsia="Times New Roman" w:hAnsi="VNI-Times" w:cs="Times New Roman"/>
    </w:rPr>
  </w:style>
  <w:style w:type="character" w:customStyle="1" w:styleId="Absatz-Standardschriftart">
    <w:name w:val="Absatz-Standardschriftart"/>
  </w:style>
  <w:style w:type="character" w:customStyle="1" w:styleId="WW8Num1z0">
    <w:name w:val="WW8Num1z0"/>
    <w:rPr>
      <w:rFonts w:ascii="VNI-Times" w:eastAsia="Times New Roman" w:hAnsi="VNI-Time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VNI-Times" w:eastAsia="Times New Roman" w:hAnsi="VNI-Times"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VNI-Times" w:eastAsia="Times New Roman" w:hAnsi="VNI-Time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VNI-Times" w:eastAsia="Times New Roman" w:hAnsi="VNI-Times"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VNI-Times" w:eastAsia="Times New Roman" w:hAnsi="VNI-Times"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Arial" w:eastAsia="Times New Roman" w:hAnsi="Arial" w:cs="Arial"/>
      <w:color w:val="1F497D"/>
      <w:sz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Symbol" w:hAnsi="Symbol"/>
      <w:color w:val="auto"/>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1z0">
    <w:name w:val="WW8Num11z0"/>
    <w:rPr>
      <w:rFonts w:ascii="VNI-Times" w:eastAsia="Times New Roman" w:hAnsi="VNI-Times"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rPr>
  </w:style>
  <w:style w:type="character" w:customStyle="1" w:styleId="WW8Num14z1">
    <w:name w:val="WW8Num14z1"/>
    <w:rPr>
      <w:b/>
      <w:color w:val="auto"/>
    </w:rPr>
  </w:style>
  <w:style w:type="character" w:customStyle="1" w:styleId="WW8Num15z0">
    <w:name w:val="WW8Num15z0"/>
    <w:rPr>
      <w:rFonts w:ascii="Times New Roman" w:eastAsia="Times New Roman" w:hAnsi="Times New Roman" w:cs="Times New Roman"/>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Verdana" w:eastAsia="Times New Roman" w:hAnsi="Verdana" w:cs="Tahoma"/>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VNI-Times" w:eastAsia="Times New Roman" w:hAnsi="VNI-Times"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VNI-Times" w:eastAsia="Times New Roman" w:hAnsi="VNI-Times"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VNI-Times" w:eastAsia="Times New Roman" w:hAnsi="VNI-Times"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VNI-Times" w:eastAsia="Times New Roman" w:hAnsi="VNI-Times"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eastAsia="Times New Roman" w:hAnsi="Times New Roman" w:cs="Times New Roman"/>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Times New Roman" w:hAnsi="Times New Roman"/>
    </w:rPr>
  </w:style>
  <w:style w:type="character" w:customStyle="1" w:styleId="WW8Num27z0">
    <w:name w:val="WW8Num27z0"/>
    <w:rPr>
      <w:rFonts w:ascii="VNI-Times" w:eastAsia="Times New Roman" w:hAnsi="VNI-Times"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VNI-Times" w:eastAsia="Times New Roman" w:hAnsi="VNI-Times"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VNI-Times" w:eastAsia="Times New Roman" w:hAnsi="VNI-Times"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styleId="DefaultParagraphFont0">
    <w:name w:val="Default Paragraph Font"/>
  </w:style>
  <w:style w:type="character" w:styleId="Hyperlink">
    <w:name w:val="Hyperlink"/>
    <w:basedOn w:val="DefaultParagraphFont0"/>
    <w:rPr>
      <w:color w:val="0000FF"/>
      <w:u w:val="single"/>
    </w:rPr>
  </w:style>
  <w:style w:type="character" w:styleId="PageNumber">
    <w:name w:val="page number"/>
    <w:basedOn w:val="DefaultParagraphFont0"/>
  </w:style>
  <w:style w:type="character" w:styleId="Strong">
    <w:name w:val="Strong"/>
    <w:basedOn w:val="DefaultParagraphFont0"/>
    <w:qFormat/>
    <w:rPr>
      <w:b/>
      <w:bCs/>
    </w:rPr>
  </w:style>
  <w:style w:type="character" w:customStyle="1" w:styleId="title">
    <w:name w:val="title"/>
    <w:basedOn w:val="DefaultParagraphFont0"/>
  </w:style>
  <w:style w:type="character" w:styleId="FollowedHyperlink">
    <w:name w:val="FollowedHyperlink"/>
    <w:basedOn w:val="DefaultParagraphFont0"/>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har">
    <w:name w:val=" Char"/>
    <w:basedOn w:val="Normal"/>
    <w:next w:val="Normal"/>
    <w:pPr>
      <w:spacing w:before="120" w:after="120"/>
      <w:jc w:val="both"/>
    </w:pPr>
    <w:rPr>
      <w:sz w:val="22"/>
      <w:szCs w:val="22"/>
    </w:rPr>
  </w:style>
  <w:style w:type="paragraph" w:styleId="Footer">
    <w:name w:val="footer"/>
    <w:basedOn w:val="Normal"/>
    <w:pPr>
      <w:tabs>
        <w:tab w:val="center" w:pos="4320"/>
        <w:tab w:val="right" w:pos="8640"/>
      </w:tabs>
    </w:pPr>
  </w:style>
  <w:style w:type="paragraph" w:customStyle="1" w:styleId="WW-Char">
    <w:name w:val="WW- Char"/>
    <w:basedOn w:val="Normal"/>
    <w:next w:val="Normal"/>
    <w:pPr>
      <w:spacing w:before="120" w:after="120"/>
      <w:jc w:val="both"/>
    </w:pPr>
    <w:rPr>
      <w:sz w:val="22"/>
      <w:szCs w:val="22"/>
    </w:rPr>
  </w:style>
  <w:style w:type="paragraph" w:customStyle="1" w:styleId="WW-Default">
    <w:name w:val="WW-Default"/>
    <w:pPr>
      <w:suppressAutoHyphens/>
      <w:autoSpaceDE w:val="0"/>
    </w:pPr>
    <w:rPr>
      <w:rFonts w:ascii="Tahoma" w:eastAsia="Arial" w:hAnsi="Tahoma" w:cs="Tahoma"/>
      <w:color w:val="000000"/>
      <w:sz w:val="24"/>
      <w:szCs w:val="24"/>
      <w:lang w:eastAsia="ar-SA"/>
    </w:rPr>
  </w:style>
  <w:style w:type="paragraph" w:customStyle="1" w:styleId="CharCharCharCharCharCharCharCharCharCharCharCharCharCharCharCharCharCharCharCharCharCharCharCharChar">
    <w:name w:val=" Char Char Char Char Char Char Char Char Char Char Char Char Char Char Char Char Char Char Char Char Char Char Char Char Char"/>
    <w:basedOn w:val="Normal"/>
    <w:pPr>
      <w:spacing w:after="160" w:line="240" w:lineRule="exact"/>
    </w:pPr>
    <w:rPr>
      <w:rFonts w:ascii="Tahoma" w:eastAsia="PMingLiU" w:hAnsi="Tahoma"/>
      <w:sz w:val="20"/>
      <w:szCs w:val="20"/>
    </w:r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8">
      <w:bodyDiv w:val="1"/>
      <w:marLeft w:val="0"/>
      <w:marRight w:val="0"/>
      <w:marTop w:val="0"/>
      <w:marBottom w:val="0"/>
      <w:divBdr>
        <w:top w:val="none" w:sz="0" w:space="0" w:color="auto"/>
        <w:left w:val="none" w:sz="0" w:space="0" w:color="auto"/>
        <w:bottom w:val="none" w:sz="0" w:space="0" w:color="auto"/>
        <w:right w:val="none" w:sz="0" w:space="0" w:color="auto"/>
      </w:divBdr>
    </w:div>
    <w:div w:id="30812970">
      <w:bodyDiv w:val="1"/>
      <w:marLeft w:val="0"/>
      <w:marRight w:val="0"/>
      <w:marTop w:val="0"/>
      <w:marBottom w:val="0"/>
      <w:divBdr>
        <w:top w:val="none" w:sz="0" w:space="0" w:color="auto"/>
        <w:left w:val="none" w:sz="0" w:space="0" w:color="auto"/>
        <w:bottom w:val="none" w:sz="0" w:space="0" w:color="auto"/>
        <w:right w:val="none" w:sz="0" w:space="0" w:color="auto"/>
      </w:divBdr>
    </w:div>
    <w:div w:id="98567759">
      <w:bodyDiv w:val="1"/>
      <w:marLeft w:val="0"/>
      <w:marRight w:val="0"/>
      <w:marTop w:val="0"/>
      <w:marBottom w:val="0"/>
      <w:divBdr>
        <w:top w:val="none" w:sz="0" w:space="0" w:color="auto"/>
        <w:left w:val="none" w:sz="0" w:space="0" w:color="auto"/>
        <w:bottom w:val="none" w:sz="0" w:space="0" w:color="auto"/>
        <w:right w:val="none" w:sz="0" w:space="0" w:color="auto"/>
      </w:divBdr>
    </w:div>
    <w:div w:id="277684519">
      <w:bodyDiv w:val="1"/>
      <w:marLeft w:val="0"/>
      <w:marRight w:val="0"/>
      <w:marTop w:val="0"/>
      <w:marBottom w:val="0"/>
      <w:divBdr>
        <w:top w:val="none" w:sz="0" w:space="0" w:color="auto"/>
        <w:left w:val="none" w:sz="0" w:space="0" w:color="auto"/>
        <w:bottom w:val="none" w:sz="0" w:space="0" w:color="auto"/>
        <w:right w:val="none" w:sz="0" w:space="0" w:color="auto"/>
      </w:divBdr>
    </w:div>
    <w:div w:id="294026117">
      <w:bodyDiv w:val="1"/>
      <w:marLeft w:val="0"/>
      <w:marRight w:val="0"/>
      <w:marTop w:val="0"/>
      <w:marBottom w:val="0"/>
      <w:divBdr>
        <w:top w:val="none" w:sz="0" w:space="0" w:color="auto"/>
        <w:left w:val="none" w:sz="0" w:space="0" w:color="auto"/>
        <w:bottom w:val="none" w:sz="0" w:space="0" w:color="auto"/>
        <w:right w:val="none" w:sz="0" w:space="0" w:color="auto"/>
      </w:divBdr>
    </w:div>
    <w:div w:id="444009238">
      <w:bodyDiv w:val="1"/>
      <w:marLeft w:val="0"/>
      <w:marRight w:val="0"/>
      <w:marTop w:val="0"/>
      <w:marBottom w:val="0"/>
      <w:divBdr>
        <w:top w:val="none" w:sz="0" w:space="0" w:color="auto"/>
        <w:left w:val="none" w:sz="0" w:space="0" w:color="auto"/>
        <w:bottom w:val="none" w:sz="0" w:space="0" w:color="auto"/>
        <w:right w:val="none" w:sz="0" w:space="0" w:color="auto"/>
      </w:divBdr>
    </w:div>
    <w:div w:id="497161009">
      <w:bodyDiv w:val="1"/>
      <w:marLeft w:val="0"/>
      <w:marRight w:val="0"/>
      <w:marTop w:val="0"/>
      <w:marBottom w:val="0"/>
      <w:divBdr>
        <w:top w:val="none" w:sz="0" w:space="0" w:color="auto"/>
        <w:left w:val="none" w:sz="0" w:space="0" w:color="auto"/>
        <w:bottom w:val="none" w:sz="0" w:space="0" w:color="auto"/>
        <w:right w:val="none" w:sz="0" w:space="0" w:color="auto"/>
      </w:divBdr>
    </w:div>
    <w:div w:id="602958226">
      <w:bodyDiv w:val="1"/>
      <w:marLeft w:val="0"/>
      <w:marRight w:val="0"/>
      <w:marTop w:val="0"/>
      <w:marBottom w:val="0"/>
      <w:divBdr>
        <w:top w:val="none" w:sz="0" w:space="0" w:color="auto"/>
        <w:left w:val="none" w:sz="0" w:space="0" w:color="auto"/>
        <w:bottom w:val="none" w:sz="0" w:space="0" w:color="auto"/>
        <w:right w:val="none" w:sz="0" w:space="0" w:color="auto"/>
      </w:divBdr>
    </w:div>
    <w:div w:id="672759102">
      <w:bodyDiv w:val="1"/>
      <w:marLeft w:val="0"/>
      <w:marRight w:val="0"/>
      <w:marTop w:val="0"/>
      <w:marBottom w:val="0"/>
      <w:divBdr>
        <w:top w:val="none" w:sz="0" w:space="0" w:color="auto"/>
        <w:left w:val="none" w:sz="0" w:space="0" w:color="auto"/>
        <w:bottom w:val="none" w:sz="0" w:space="0" w:color="auto"/>
        <w:right w:val="none" w:sz="0" w:space="0" w:color="auto"/>
      </w:divBdr>
    </w:div>
    <w:div w:id="894508591">
      <w:bodyDiv w:val="1"/>
      <w:marLeft w:val="0"/>
      <w:marRight w:val="0"/>
      <w:marTop w:val="0"/>
      <w:marBottom w:val="0"/>
      <w:divBdr>
        <w:top w:val="none" w:sz="0" w:space="0" w:color="auto"/>
        <w:left w:val="none" w:sz="0" w:space="0" w:color="auto"/>
        <w:bottom w:val="none" w:sz="0" w:space="0" w:color="auto"/>
        <w:right w:val="none" w:sz="0" w:space="0" w:color="auto"/>
      </w:divBdr>
    </w:div>
    <w:div w:id="975835301">
      <w:bodyDiv w:val="1"/>
      <w:marLeft w:val="0"/>
      <w:marRight w:val="0"/>
      <w:marTop w:val="0"/>
      <w:marBottom w:val="0"/>
      <w:divBdr>
        <w:top w:val="none" w:sz="0" w:space="0" w:color="auto"/>
        <w:left w:val="none" w:sz="0" w:space="0" w:color="auto"/>
        <w:bottom w:val="none" w:sz="0" w:space="0" w:color="auto"/>
        <w:right w:val="none" w:sz="0" w:space="0" w:color="auto"/>
      </w:divBdr>
    </w:div>
    <w:div w:id="1019964414">
      <w:bodyDiv w:val="1"/>
      <w:marLeft w:val="0"/>
      <w:marRight w:val="0"/>
      <w:marTop w:val="0"/>
      <w:marBottom w:val="0"/>
      <w:divBdr>
        <w:top w:val="none" w:sz="0" w:space="0" w:color="auto"/>
        <w:left w:val="none" w:sz="0" w:space="0" w:color="auto"/>
        <w:bottom w:val="none" w:sz="0" w:space="0" w:color="auto"/>
        <w:right w:val="none" w:sz="0" w:space="0" w:color="auto"/>
      </w:divBdr>
    </w:div>
    <w:div w:id="1030230563">
      <w:bodyDiv w:val="1"/>
      <w:marLeft w:val="0"/>
      <w:marRight w:val="0"/>
      <w:marTop w:val="0"/>
      <w:marBottom w:val="0"/>
      <w:divBdr>
        <w:top w:val="none" w:sz="0" w:space="0" w:color="auto"/>
        <w:left w:val="none" w:sz="0" w:space="0" w:color="auto"/>
        <w:bottom w:val="none" w:sz="0" w:space="0" w:color="auto"/>
        <w:right w:val="none" w:sz="0" w:space="0" w:color="auto"/>
      </w:divBdr>
    </w:div>
    <w:div w:id="1059788441">
      <w:bodyDiv w:val="1"/>
      <w:marLeft w:val="0"/>
      <w:marRight w:val="0"/>
      <w:marTop w:val="0"/>
      <w:marBottom w:val="0"/>
      <w:divBdr>
        <w:top w:val="none" w:sz="0" w:space="0" w:color="auto"/>
        <w:left w:val="none" w:sz="0" w:space="0" w:color="auto"/>
        <w:bottom w:val="none" w:sz="0" w:space="0" w:color="auto"/>
        <w:right w:val="none" w:sz="0" w:space="0" w:color="auto"/>
      </w:divBdr>
    </w:div>
    <w:div w:id="1171719776">
      <w:bodyDiv w:val="1"/>
      <w:marLeft w:val="0"/>
      <w:marRight w:val="0"/>
      <w:marTop w:val="0"/>
      <w:marBottom w:val="0"/>
      <w:divBdr>
        <w:top w:val="none" w:sz="0" w:space="0" w:color="auto"/>
        <w:left w:val="none" w:sz="0" w:space="0" w:color="auto"/>
        <w:bottom w:val="none" w:sz="0" w:space="0" w:color="auto"/>
        <w:right w:val="none" w:sz="0" w:space="0" w:color="auto"/>
      </w:divBdr>
    </w:div>
    <w:div w:id="1195387757">
      <w:bodyDiv w:val="1"/>
      <w:marLeft w:val="0"/>
      <w:marRight w:val="0"/>
      <w:marTop w:val="0"/>
      <w:marBottom w:val="0"/>
      <w:divBdr>
        <w:top w:val="none" w:sz="0" w:space="0" w:color="auto"/>
        <w:left w:val="none" w:sz="0" w:space="0" w:color="auto"/>
        <w:bottom w:val="none" w:sz="0" w:space="0" w:color="auto"/>
        <w:right w:val="none" w:sz="0" w:space="0" w:color="auto"/>
      </w:divBdr>
    </w:div>
    <w:div w:id="1245608582">
      <w:bodyDiv w:val="1"/>
      <w:marLeft w:val="0"/>
      <w:marRight w:val="0"/>
      <w:marTop w:val="0"/>
      <w:marBottom w:val="0"/>
      <w:divBdr>
        <w:top w:val="none" w:sz="0" w:space="0" w:color="auto"/>
        <w:left w:val="none" w:sz="0" w:space="0" w:color="auto"/>
        <w:bottom w:val="none" w:sz="0" w:space="0" w:color="auto"/>
        <w:right w:val="none" w:sz="0" w:space="0" w:color="auto"/>
      </w:divBdr>
    </w:div>
    <w:div w:id="1341275835">
      <w:bodyDiv w:val="1"/>
      <w:marLeft w:val="0"/>
      <w:marRight w:val="0"/>
      <w:marTop w:val="0"/>
      <w:marBottom w:val="0"/>
      <w:divBdr>
        <w:top w:val="none" w:sz="0" w:space="0" w:color="auto"/>
        <w:left w:val="none" w:sz="0" w:space="0" w:color="auto"/>
        <w:bottom w:val="none" w:sz="0" w:space="0" w:color="auto"/>
        <w:right w:val="none" w:sz="0" w:space="0" w:color="auto"/>
      </w:divBdr>
    </w:div>
    <w:div w:id="1457600495">
      <w:bodyDiv w:val="1"/>
      <w:marLeft w:val="0"/>
      <w:marRight w:val="0"/>
      <w:marTop w:val="0"/>
      <w:marBottom w:val="0"/>
      <w:divBdr>
        <w:top w:val="none" w:sz="0" w:space="0" w:color="auto"/>
        <w:left w:val="none" w:sz="0" w:space="0" w:color="auto"/>
        <w:bottom w:val="none" w:sz="0" w:space="0" w:color="auto"/>
        <w:right w:val="none" w:sz="0" w:space="0" w:color="auto"/>
      </w:divBdr>
    </w:div>
    <w:div w:id="1596937242">
      <w:bodyDiv w:val="1"/>
      <w:marLeft w:val="0"/>
      <w:marRight w:val="0"/>
      <w:marTop w:val="0"/>
      <w:marBottom w:val="0"/>
      <w:divBdr>
        <w:top w:val="none" w:sz="0" w:space="0" w:color="auto"/>
        <w:left w:val="none" w:sz="0" w:space="0" w:color="auto"/>
        <w:bottom w:val="none" w:sz="0" w:space="0" w:color="auto"/>
        <w:right w:val="none" w:sz="0" w:space="0" w:color="auto"/>
      </w:divBdr>
    </w:div>
    <w:div w:id="1719284572">
      <w:bodyDiv w:val="1"/>
      <w:marLeft w:val="0"/>
      <w:marRight w:val="0"/>
      <w:marTop w:val="0"/>
      <w:marBottom w:val="0"/>
      <w:divBdr>
        <w:top w:val="none" w:sz="0" w:space="0" w:color="auto"/>
        <w:left w:val="none" w:sz="0" w:space="0" w:color="auto"/>
        <w:bottom w:val="none" w:sz="0" w:space="0" w:color="auto"/>
        <w:right w:val="none" w:sz="0" w:space="0" w:color="auto"/>
      </w:divBdr>
    </w:div>
    <w:div w:id="1761368568">
      <w:bodyDiv w:val="1"/>
      <w:marLeft w:val="0"/>
      <w:marRight w:val="0"/>
      <w:marTop w:val="0"/>
      <w:marBottom w:val="0"/>
      <w:divBdr>
        <w:top w:val="none" w:sz="0" w:space="0" w:color="auto"/>
        <w:left w:val="none" w:sz="0" w:space="0" w:color="auto"/>
        <w:bottom w:val="none" w:sz="0" w:space="0" w:color="auto"/>
        <w:right w:val="none" w:sz="0" w:space="0" w:color="auto"/>
      </w:divBdr>
    </w:div>
    <w:div w:id="1855269343">
      <w:bodyDiv w:val="1"/>
      <w:marLeft w:val="0"/>
      <w:marRight w:val="0"/>
      <w:marTop w:val="0"/>
      <w:marBottom w:val="0"/>
      <w:divBdr>
        <w:top w:val="none" w:sz="0" w:space="0" w:color="auto"/>
        <w:left w:val="none" w:sz="0" w:space="0" w:color="auto"/>
        <w:bottom w:val="none" w:sz="0" w:space="0" w:color="auto"/>
        <w:right w:val="none" w:sz="0" w:space="0" w:color="auto"/>
      </w:divBdr>
    </w:div>
    <w:div w:id="21438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LYTHUYETMA</dc:creator>
  <cp:lastModifiedBy>Mmg</cp:lastModifiedBy>
  <cp:revision>2</cp:revision>
  <cp:lastPrinted>2010-06-14T03:14:00Z</cp:lastPrinted>
  <dcterms:created xsi:type="dcterms:W3CDTF">2019-09-03T09:29:00Z</dcterms:created>
  <dcterms:modified xsi:type="dcterms:W3CDTF">2019-09-03T09:29:00Z</dcterms:modified>
</cp:coreProperties>
</file>