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BF" w:rsidRPr="00F64ABD" w:rsidRDefault="009056B5" w:rsidP="00F64ABD">
      <w:pPr>
        <w:spacing w:line="276" w:lineRule="auto"/>
        <w:jc w:val="center"/>
        <w:rPr>
          <w:b/>
          <w:sz w:val="24"/>
          <w:szCs w:val="24"/>
        </w:rPr>
      </w:pPr>
      <w:r w:rsidRPr="00F64ABD">
        <w:rPr>
          <w:b/>
          <w:sz w:val="24"/>
          <w:szCs w:val="24"/>
        </w:rPr>
        <w:t>CỘNG HÒA XÃ HỘI CHỦ NGHĨA VIỆT NAM</w:t>
      </w:r>
    </w:p>
    <w:p w:rsidR="009056B5" w:rsidRPr="00F64ABD" w:rsidRDefault="009056B5" w:rsidP="00F64ABD">
      <w:pPr>
        <w:tabs>
          <w:tab w:val="left" w:pos="3402"/>
        </w:tabs>
        <w:spacing w:line="276" w:lineRule="auto"/>
        <w:jc w:val="center"/>
        <w:rPr>
          <w:b/>
          <w:sz w:val="24"/>
          <w:szCs w:val="24"/>
          <w:u w:val="single"/>
        </w:rPr>
      </w:pPr>
      <w:r w:rsidRPr="00F64ABD">
        <w:rPr>
          <w:b/>
          <w:sz w:val="24"/>
          <w:szCs w:val="24"/>
          <w:u w:val="single"/>
        </w:rPr>
        <w:t>Độc lập - Tự do - Hạnh phúc</w:t>
      </w:r>
    </w:p>
    <w:p w:rsidR="00F64ABD" w:rsidRDefault="00F64ABD" w:rsidP="00F64ABD">
      <w:pPr>
        <w:spacing w:line="276" w:lineRule="auto"/>
        <w:jc w:val="both"/>
        <w:rPr>
          <w:sz w:val="24"/>
          <w:szCs w:val="24"/>
        </w:rPr>
      </w:pPr>
    </w:p>
    <w:p w:rsidR="009056B5" w:rsidRPr="00F64ABD" w:rsidRDefault="009056B5" w:rsidP="00F64ABD">
      <w:pPr>
        <w:spacing w:line="276" w:lineRule="auto"/>
        <w:jc w:val="center"/>
        <w:rPr>
          <w:b/>
          <w:szCs w:val="28"/>
        </w:rPr>
      </w:pPr>
      <w:r w:rsidRPr="00F64ABD">
        <w:rPr>
          <w:b/>
          <w:szCs w:val="28"/>
        </w:rPr>
        <w:t>BIÊN BẢN ĐIỀU CHỈNH HÓA ĐƠN</w:t>
      </w:r>
    </w:p>
    <w:p w:rsidR="009056B5" w:rsidRPr="00F64ABD" w:rsidRDefault="00F64ABD" w:rsidP="00F64AB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056B5" w:rsidRPr="00F64ABD">
        <w:rPr>
          <w:sz w:val="24"/>
          <w:szCs w:val="24"/>
        </w:rPr>
        <w:t xml:space="preserve">- Căn cứ Nghị định số 51/2010/NĐ - CP ngày </w:t>
      </w:r>
      <w:proofErr w:type="gramStart"/>
      <w:r w:rsidR="009056B5" w:rsidRPr="00F64ABD">
        <w:rPr>
          <w:sz w:val="24"/>
          <w:szCs w:val="24"/>
        </w:rPr>
        <w:t>14/05/2010 và Nghị định số 04/2014/NĐ - CP ngày 17/01/2014 của Chính phủ quy định về hóa đơn bán hàng hóa, cung ứng dịch vụ</w:t>
      </w:r>
      <w:proofErr w:type="gramEnd"/>
      <w:r w:rsidR="009056B5" w:rsidRPr="00F64ABD">
        <w:rPr>
          <w:sz w:val="24"/>
          <w:szCs w:val="24"/>
        </w:rPr>
        <w:t>.</w:t>
      </w:r>
    </w:p>
    <w:p w:rsidR="009056B5" w:rsidRPr="00F64ABD" w:rsidRDefault="00F64ABD" w:rsidP="00F64AB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056B5" w:rsidRPr="00F64ABD">
        <w:rPr>
          <w:sz w:val="24"/>
          <w:szCs w:val="24"/>
        </w:rPr>
        <w:t>- Căn cứ Thông tư 39/2014/TT - BTC ngày 31/03/2014 của Bộ tài chính quy định về hóa đơn bán hàng, cung ứng dịch vụ.</w:t>
      </w:r>
    </w:p>
    <w:p w:rsidR="009056B5" w:rsidRPr="00F64ABD" w:rsidRDefault="00F64ABD" w:rsidP="00F64AB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056B5" w:rsidRPr="00F64ABD">
        <w:rPr>
          <w:sz w:val="24"/>
          <w:szCs w:val="24"/>
        </w:rPr>
        <w:t>- Căn cứ Thông tư 26/2015/TT-BTC hướng dẫn về thuế GTGT và quản lý thuế tại Nghị định số 12/2015/NĐ-CP ngày 12/02/2015 của Chính phủ.</w:t>
      </w:r>
    </w:p>
    <w:p w:rsidR="009056B5" w:rsidRPr="00876EB9" w:rsidRDefault="009056B5" w:rsidP="00F64ABD">
      <w:pPr>
        <w:spacing w:line="276" w:lineRule="auto"/>
        <w:jc w:val="both"/>
        <w:rPr>
          <w:i/>
          <w:sz w:val="24"/>
          <w:szCs w:val="24"/>
        </w:rPr>
      </w:pPr>
      <w:r w:rsidRPr="00876EB9">
        <w:rPr>
          <w:i/>
          <w:sz w:val="24"/>
          <w:szCs w:val="24"/>
        </w:rPr>
        <w:t>Hôm nay, ngày</w:t>
      </w:r>
      <w:r w:rsidR="00F64ABD" w:rsidRPr="00876EB9">
        <w:rPr>
          <w:i/>
          <w:sz w:val="24"/>
          <w:szCs w:val="24"/>
        </w:rPr>
        <w:t>…</w:t>
      </w:r>
      <w:r w:rsidRPr="00876EB9">
        <w:rPr>
          <w:i/>
          <w:sz w:val="24"/>
          <w:szCs w:val="24"/>
        </w:rPr>
        <w:t>tháng</w:t>
      </w:r>
      <w:r w:rsidR="00F64ABD" w:rsidRPr="00876EB9">
        <w:rPr>
          <w:i/>
          <w:sz w:val="24"/>
          <w:szCs w:val="24"/>
        </w:rPr>
        <w:t>…..</w:t>
      </w:r>
      <w:r w:rsidRPr="00876EB9">
        <w:rPr>
          <w:i/>
          <w:sz w:val="24"/>
          <w:szCs w:val="24"/>
        </w:rPr>
        <w:t xml:space="preserve"> </w:t>
      </w:r>
      <w:proofErr w:type="gramStart"/>
      <w:r w:rsidRPr="00876EB9">
        <w:rPr>
          <w:i/>
          <w:sz w:val="24"/>
          <w:szCs w:val="24"/>
        </w:rPr>
        <w:t>năm</w:t>
      </w:r>
      <w:proofErr w:type="gramEnd"/>
      <w:r w:rsidRPr="00876EB9">
        <w:rPr>
          <w:i/>
          <w:sz w:val="24"/>
          <w:szCs w:val="24"/>
        </w:rPr>
        <w:t xml:space="preserve"> 20</w:t>
      </w:r>
      <w:r w:rsidR="00F64ABD" w:rsidRPr="00876EB9">
        <w:rPr>
          <w:i/>
          <w:sz w:val="24"/>
          <w:szCs w:val="24"/>
        </w:rPr>
        <w:t>….</w:t>
      </w:r>
      <w:r w:rsidRPr="00876EB9">
        <w:rPr>
          <w:i/>
          <w:sz w:val="24"/>
          <w:szCs w:val="24"/>
        </w:rPr>
        <w:t>, đại diện hai bên gồm có:</w:t>
      </w:r>
    </w:p>
    <w:p w:rsidR="009056B5" w:rsidRPr="00876EB9" w:rsidRDefault="009056B5" w:rsidP="00F64ABD">
      <w:pPr>
        <w:spacing w:line="276" w:lineRule="auto"/>
        <w:jc w:val="both"/>
        <w:rPr>
          <w:b/>
          <w:sz w:val="24"/>
          <w:szCs w:val="24"/>
        </w:rPr>
      </w:pPr>
      <w:r w:rsidRPr="00876EB9">
        <w:rPr>
          <w:b/>
          <w:sz w:val="24"/>
          <w:szCs w:val="24"/>
          <w:u w:val="single"/>
        </w:rPr>
        <w:t>BÊN A</w:t>
      </w:r>
      <w:r w:rsidRPr="00876EB9">
        <w:rPr>
          <w:b/>
          <w:sz w:val="24"/>
          <w:szCs w:val="24"/>
        </w:rPr>
        <w:t xml:space="preserve"> (BÊN BÁN): CÔNG TY TNHH MTV XNK TỔNG HỢP THÁI BÌNH</w:t>
      </w:r>
    </w:p>
    <w:p w:rsidR="009056B5" w:rsidRPr="00F64ABD" w:rsidRDefault="009056B5" w:rsidP="00F64ABD">
      <w:pPr>
        <w:spacing w:line="276" w:lineRule="auto"/>
        <w:jc w:val="both"/>
        <w:rPr>
          <w:sz w:val="24"/>
          <w:szCs w:val="24"/>
        </w:rPr>
      </w:pPr>
      <w:r w:rsidRPr="00F64ABD">
        <w:rPr>
          <w:sz w:val="24"/>
          <w:szCs w:val="24"/>
        </w:rPr>
        <w:t>Địa chỉ                      : Số 355- Lý Bôn - Đề Thám - Thành phố Thái Bình</w:t>
      </w:r>
    </w:p>
    <w:p w:rsidR="009056B5" w:rsidRPr="00F64ABD" w:rsidRDefault="009056B5" w:rsidP="00F64ABD">
      <w:pPr>
        <w:spacing w:line="276" w:lineRule="auto"/>
        <w:jc w:val="both"/>
        <w:rPr>
          <w:sz w:val="24"/>
          <w:szCs w:val="24"/>
        </w:rPr>
      </w:pPr>
      <w:r w:rsidRPr="00F64ABD">
        <w:rPr>
          <w:sz w:val="24"/>
          <w:szCs w:val="24"/>
        </w:rPr>
        <w:t>Mã số thuế                : 1000401934</w:t>
      </w:r>
    </w:p>
    <w:p w:rsidR="009056B5" w:rsidRPr="00F64ABD" w:rsidRDefault="009056B5" w:rsidP="00F64ABD">
      <w:pPr>
        <w:spacing w:line="276" w:lineRule="auto"/>
        <w:jc w:val="both"/>
        <w:rPr>
          <w:sz w:val="24"/>
          <w:szCs w:val="24"/>
        </w:rPr>
      </w:pPr>
      <w:r w:rsidRPr="00F64ABD">
        <w:rPr>
          <w:sz w:val="24"/>
          <w:szCs w:val="24"/>
        </w:rPr>
        <w:t>Đại diệ</w:t>
      </w:r>
      <w:r w:rsidR="00876EB9">
        <w:rPr>
          <w:sz w:val="24"/>
          <w:szCs w:val="24"/>
        </w:rPr>
        <w:t xml:space="preserve">n                     </w:t>
      </w:r>
      <w:r w:rsidRPr="00F64ABD">
        <w:rPr>
          <w:sz w:val="24"/>
          <w:szCs w:val="24"/>
        </w:rPr>
        <w:t>: (Ông) Nguyễn Văn Vượng               Chức vụ: Phó Giám Đốc</w:t>
      </w:r>
    </w:p>
    <w:p w:rsidR="009056B5" w:rsidRPr="00876EB9" w:rsidRDefault="009056B5" w:rsidP="00F64ABD">
      <w:pPr>
        <w:spacing w:line="276" w:lineRule="auto"/>
        <w:jc w:val="both"/>
        <w:rPr>
          <w:b/>
          <w:sz w:val="24"/>
          <w:szCs w:val="24"/>
        </w:rPr>
      </w:pPr>
      <w:r w:rsidRPr="00876EB9">
        <w:rPr>
          <w:b/>
          <w:sz w:val="24"/>
          <w:szCs w:val="24"/>
          <w:u w:val="single"/>
        </w:rPr>
        <w:t>BÊN B</w:t>
      </w:r>
      <w:r w:rsidRPr="00876EB9">
        <w:rPr>
          <w:b/>
          <w:sz w:val="24"/>
          <w:szCs w:val="24"/>
        </w:rPr>
        <w:t xml:space="preserve"> (BÊN MUA): CÔNG TY CỔ PHẦN SỢI TRÀ LÝ</w:t>
      </w:r>
    </w:p>
    <w:p w:rsidR="009056B5" w:rsidRPr="00F64ABD" w:rsidRDefault="009056B5" w:rsidP="00F64ABD">
      <w:pPr>
        <w:spacing w:line="276" w:lineRule="auto"/>
        <w:jc w:val="both"/>
        <w:rPr>
          <w:sz w:val="24"/>
          <w:szCs w:val="24"/>
        </w:rPr>
      </w:pPr>
      <w:r w:rsidRPr="00F64ABD">
        <w:rPr>
          <w:sz w:val="24"/>
          <w:szCs w:val="24"/>
        </w:rPr>
        <w:t>Địa chỉ</w:t>
      </w:r>
      <w:r w:rsidR="00876EB9">
        <w:rPr>
          <w:sz w:val="24"/>
          <w:szCs w:val="24"/>
        </w:rPr>
        <w:t xml:space="preserve">                       </w:t>
      </w:r>
      <w:r w:rsidRPr="00F64ABD">
        <w:rPr>
          <w:sz w:val="24"/>
          <w:szCs w:val="24"/>
        </w:rPr>
        <w:t>: Số 128, Phố Lê Quý Đôn, P.Tiền Phong, TP.Thái Bình, Tỉnh Thái Bình</w:t>
      </w:r>
    </w:p>
    <w:p w:rsidR="009056B5" w:rsidRPr="00F64ABD" w:rsidRDefault="009056B5" w:rsidP="00F64ABD">
      <w:pPr>
        <w:spacing w:line="276" w:lineRule="auto"/>
        <w:jc w:val="both"/>
        <w:rPr>
          <w:sz w:val="24"/>
          <w:szCs w:val="24"/>
        </w:rPr>
      </w:pPr>
      <w:r w:rsidRPr="00F64ABD">
        <w:rPr>
          <w:sz w:val="24"/>
          <w:szCs w:val="24"/>
        </w:rPr>
        <w:t>Mã số thuế</w:t>
      </w:r>
      <w:r w:rsidR="00876EB9">
        <w:rPr>
          <w:sz w:val="24"/>
          <w:szCs w:val="24"/>
        </w:rPr>
        <w:t xml:space="preserve">                 </w:t>
      </w:r>
      <w:r w:rsidRPr="00F64ABD">
        <w:rPr>
          <w:sz w:val="24"/>
          <w:szCs w:val="24"/>
        </w:rPr>
        <w:t>: 1000215656</w:t>
      </w:r>
    </w:p>
    <w:p w:rsidR="009056B5" w:rsidRPr="00F64ABD" w:rsidRDefault="009056B5" w:rsidP="00F64ABD">
      <w:pPr>
        <w:spacing w:line="276" w:lineRule="auto"/>
        <w:jc w:val="both"/>
        <w:rPr>
          <w:sz w:val="24"/>
          <w:szCs w:val="24"/>
        </w:rPr>
      </w:pPr>
      <w:r w:rsidRPr="00F64ABD">
        <w:rPr>
          <w:sz w:val="24"/>
          <w:szCs w:val="24"/>
        </w:rPr>
        <w:t>Đại diện</w:t>
      </w:r>
      <w:r w:rsidR="00876EB9">
        <w:rPr>
          <w:sz w:val="24"/>
          <w:szCs w:val="24"/>
        </w:rPr>
        <w:t xml:space="preserve">                     </w:t>
      </w:r>
      <w:r w:rsidRPr="00F64ABD">
        <w:rPr>
          <w:sz w:val="24"/>
          <w:szCs w:val="24"/>
        </w:rPr>
        <w:t>: Bà (Đỗ Thị Đông)    Chức vụ: Tổng Giám Đốc</w:t>
      </w:r>
    </w:p>
    <w:p w:rsidR="009056B5" w:rsidRPr="00F64ABD" w:rsidRDefault="009056B5" w:rsidP="00F64ABD">
      <w:pPr>
        <w:spacing w:line="276" w:lineRule="auto"/>
        <w:jc w:val="both"/>
        <w:rPr>
          <w:sz w:val="24"/>
          <w:szCs w:val="24"/>
        </w:rPr>
      </w:pPr>
      <w:r w:rsidRPr="00F64ABD">
        <w:rPr>
          <w:sz w:val="24"/>
          <w:szCs w:val="24"/>
        </w:rPr>
        <w:t xml:space="preserve">Hai bên cùng nhau xác nhận </w:t>
      </w:r>
      <w:r w:rsidR="000A61F2" w:rsidRPr="00F64ABD">
        <w:rPr>
          <w:sz w:val="24"/>
          <w:szCs w:val="24"/>
        </w:rPr>
        <w:t>và lập biên bản điều chỉnh cho hóa đơn số 0000793, ký hiệu TB/18P ngày 20/08/2018 do bên A xuất cho bên B như sau:</w:t>
      </w:r>
    </w:p>
    <w:p w:rsidR="000A61F2" w:rsidRPr="00F64ABD" w:rsidRDefault="000A61F2" w:rsidP="00F64ABD">
      <w:pPr>
        <w:spacing w:line="276" w:lineRule="auto"/>
        <w:jc w:val="both"/>
        <w:rPr>
          <w:sz w:val="24"/>
          <w:szCs w:val="24"/>
        </w:rPr>
      </w:pPr>
      <w:r w:rsidRPr="00F64ABD">
        <w:rPr>
          <w:sz w:val="24"/>
          <w:szCs w:val="24"/>
        </w:rPr>
        <w:t xml:space="preserve">1. Lý </w:t>
      </w:r>
      <w:proofErr w:type="gramStart"/>
      <w:r w:rsidRPr="00F64ABD">
        <w:rPr>
          <w:sz w:val="24"/>
          <w:szCs w:val="24"/>
        </w:rPr>
        <w:t>do</w:t>
      </w:r>
      <w:proofErr w:type="gramEnd"/>
      <w:r w:rsidRPr="00F64ABD">
        <w:rPr>
          <w:sz w:val="24"/>
          <w:szCs w:val="24"/>
        </w:rPr>
        <w:t xml:space="preserve"> điều chỉnh: Do sai tên đơn vị mua hàng</w:t>
      </w:r>
    </w:p>
    <w:p w:rsidR="000A61F2" w:rsidRPr="00F64ABD" w:rsidRDefault="000A61F2" w:rsidP="00F64ABD">
      <w:pPr>
        <w:spacing w:line="276" w:lineRule="auto"/>
        <w:jc w:val="both"/>
        <w:rPr>
          <w:sz w:val="24"/>
          <w:szCs w:val="24"/>
        </w:rPr>
      </w:pPr>
      <w:r w:rsidRPr="00F64ABD">
        <w:rPr>
          <w:sz w:val="24"/>
          <w:szCs w:val="24"/>
        </w:rPr>
        <w:t xml:space="preserve">2. Nội dung điều chỉnh: </w:t>
      </w:r>
    </w:p>
    <w:p w:rsidR="000A61F2" w:rsidRPr="00876EB9" w:rsidRDefault="000A61F2" w:rsidP="00876EB9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876EB9">
        <w:rPr>
          <w:b/>
          <w:sz w:val="24"/>
          <w:szCs w:val="24"/>
        </w:rPr>
        <w:t>Nội dung trước khi điều chỉnh:</w:t>
      </w:r>
    </w:p>
    <w:p w:rsidR="000A61F2" w:rsidRPr="00F64ABD" w:rsidRDefault="00876EB9" w:rsidP="00F64AB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61F2" w:rsidRPr="00F64ABD">
        <w:rPr>
          <w:sz w:val="24"/>
          <w:szCs w:val="24"/>
        </w:rPr>
        <w:t>- Công ty Cổ phần Sợi Trà Lý Thái Bình</w:t>
      </w:r>
    </w:p>
    <w:p w:rsidR="000A61F2" w:rsidRPr="00876EB9" w:rsidRDefault="000A61F2" w:rsidP="00876EB9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876EB9">
        <w:rPr>
          <w:b/>
          <w:sz w:val="24"/>
          <w:szCs w:val="24"/>
        </w:rPr>
        <w:t>Nội dung sau khi điều chỉnh:</w:t>
      </w:r>
    </w:p>
    <w:p w:rsidR="000A61F2" w:rsidRPr="00F64ABD" w:rsidRDefault="00876EB9" w:rsidP="00F64AB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61F2" w:rsidRPr="00F64ABD">
        <w:rPr>
          <w:sz w:val="24"/>
          <w:szCs w:val="24"/>
        </w:rPr>
        <w:t>- Công ty Cổ Phần Sợi Trà Lý</w:t>
      </w:r>
    </w:p>
    <w:p w:rsidR="000A61F2" w:rsidRPr="00F64ABD" w:rsidRDefault="000A61F2" w:rsidP="00F64ABD">
      <w:pPr>
        <w:spacing w:line="276" w:lineRule="auto"/>
        <w:jc w:val="both"/>
        <w:rPr>
          <w:sz w:val="24"/>
          <w:szCs w:val="24"/>
        </w:rPr>
      </w:pPr>
      <w:r w:rsidRPr="00F64ABD">
        <w:rPr>
          <w:sz w:val="24"/>
          <w:szCs w:val="24"/>
        </w:rPr>
        <w:t>3. Cam kết.</w:t>
      </w:r>
    </w:p>
    <w:p w:rsidR="000A61F2" w:rsidRPr="00F64ABD" w:rsidRDefault="000A61F2" w:rsidP="00F64ABD">
      <w:pPr>
        <w:spacing w:line="276" w:lineRule="auto"/>
        <w:jc w:val="both"/>
        <w:rPr>
          <w:sz w:val="24"/>
          <w:szCs w:val="24"/>
        </w:rPr>
      </w:pPr>
      <w:r w:rsidRPr="00F64ABD">
        <w:rPr>
          <w:sz w:val="24"/>
          <w:szCs w:val="24"/>
        </w:rPr>
        <w:t xml:space="preserve">Nội dung biên bản này là cơ sở để bên bán và bên mua thực hiện kê khai thuế với hóa đơn số 0000793, ký hiệu TB/18P ngày 20/08/2018. </w:t>
      </w:r>
      <w:proofErr w:type="gramStart"/>
      <w:r w:rsidRPr="00F64ABD">
        <w:rPr>
          <w:sz w:val="24"/>
          <w:szCs w:val="24"/>
        </w:rPr>
        <w:t>Hai bên cam kết chịu trách nhiệm trước pháp luật về tính chính xác của Biên bản điều chỉnh này.</w:t>
      </w:r>
      <w:proofErr w:type="gramEnd"/>
      <w:r w:rsidRPr="00F64ABD">
        <w:rPr>
          <w:sz w:val="24"/>
          <w:szCs w:val="24"/>
        </w:rPr>
        <w:t xml:space="preserve"> </w:t>
      </w:r>
      <w:proofErr w:type="gramStart"/>
      <w:r w:rsidRPr="00F64ABD">
        <w:rPr>
          <w:sz w:val="24"/>
          <w:szCs w:val="24"/>
        </w:rPr>
        <w:t>Biên bản được lập thành 02 bản, mỗi bên giữ 01 bản có giá trị pháp lý như nhau.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0"/>
        <w:gridCol w:w="4811"/>
      </w:tblGrid>
      <w:tr w:rsidR="000A61F2" w:rsidRPr="006B27AB" w:rsidTr="006B27AB">
        <w:trPr>
          <w:jc w:val="center"/>
        </w:trPr>
        <w:tc>
          <w:tcPr>
            <w:tcW w:w="4810" w:type="dxa"/>
          </w:tcPr>
          <w:p w:rsidR="000A61F2" w:rsidRPr="006B27AB" w:rsidRDefault="000A61F2" w:rsidP="006B27A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B27AB">
              <w:rPr>
                <w:b/>
                <w:sz w:val="24"/>
                <w:szCs w:val="24"/>
              </w:rPr>
              <w:t>ĐẠI DIỆN BÊN A</w:t>
            </w:r>
          </w:p>
        </w:tc>
        <w:tc>
          <w:tcPr>
            <w:tcW w:w="4811" w:type="dxa"/>
          </w:tcPr>
          <w:p w:rsidR="000A61F2" w:rsidRPr="006B27AB" w:rsidRDefault="000A61F2" w:rsidP="006B27A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B27AB">
              <w:rPr>
                <w:b/>
                <w:sz w:val="24"/>
                <w:szCs w:val="24"/>
              </w:rPr>
              <w:t>ĐẠI DIỆN BÊN B</w:t>
            </w:r>
          </w:p>
        </w:tc>
      </w:tr>
    </w:tbl>
    <w:p w:rsidR="000A61F2" w:rsidRPr="00F64ABD" w:rsidRDefault="000A61F2" w:rsidP="00F64ABD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sectPr w:rsidR="000A61F2" w:rsidRPr="00F64ABD" w:rsidSect="00F64ABD">
      <w:pgSz w:w="12240" w:h="15840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76192"/>
    <w:multiLevelType w:val="hybridMultilevel"/>
    <w:tmpl w:val="F046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4F"/>
    <w:rsid w:val="000A61F2"/>
    <w:rsid w:val="003637BF"/>
    <w:rsid w:val="006B27AB"/>
    <w:rsid w:val="00826B1E"/>
    <w:rsid w:val="00876EB9"/>
    <w:rsid w:val="009056B5"/>
    <w:rsid w:val="00916D4F"/>
    <w:rsid w:val="00F6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2018-12-28T01:15:00Z</dcterms:created>
  <dcterms:modified xsi:type="dcterms:W3CDTF">2018-12-28T01:32:00Z</dcterms:modified>
</cp:coreProperties>
</file>